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78" w:rsidRDefault="001C6978" w:rsidP="001C6978">
      <w:pPr>
        <w:rPr>
          <w:b/>
        </w:rPr>
      </w:pPr>
      <w:bookmarkStart w:id="0" w:name="_GoBack"/>
      <w:r>
        <w:rPr>
          <w:b/>
        </w:rPr>
        <w:t>3.5 Other indirect clues</w:t>
      </w:r>
      <w:bookmarkEnd w:id="0"/>
      <w:r>
        <w:rPr>
          <w:b/>
        </w:rPr>
        <w:t xml:space="preserve">. </w:t>
      </w:r>
    </w:p>
    <w:p w:rsidR="001C6978" w:rsidRDefault="001C6978" w:rsidP="001C6978">
      <w:r w:rsidRPr="003E532F">
        <w:t xml:space="preserve">As the step distance is related to the </w:t>
      </w:r>
      <w:r>
        <w:t xml:space="preserve">length of a person, there are other clues that can be deduced from properties of a suspect. </w:t>
      </w:r>
    </w:p>
    <w:p w:rsidR="001C6978" w:rsidRDefault="001C6978" w:rsidP="001C6978">
      <w:pPr>
        <w:pStyle w:val="ListParagraph"/>
        <w:numPr>
          <w:ilvl w:val="0"/>
          <w:numId w:val="1"/>
        </w:numPr>
      </w:pPr>
      <w:r>
        <w:t>Name as many deduced clues as possible in a classroom discussion.</w:t>
      </w:r>
    </w:p>
    <w:p w:rsidR="001C6978" w:rsidRDefault="001C6978" w:rsidP="001C6978">
      <w:pPr>
        <w:pStyle w:val="ListParagraph"/>
      </w:pPr>
    </w:p>
    <w:p w:rsidR="001C6978" w:rsidRDefault="001C6978" w:rsidP="001C6978">
      <w:pPr>
        <w:pStyle w:val="ListParagraph"/>
      </w:pPr>
    </w:p>
    <w:p w:rsidR="001C6978" w:rsidRDefault="001C6978" w:rsidP="001C6978">
      <w:pPr>
        <w:pStyle w:val="ListParagraph"/>
      </w:pPr>
    </w:p>
    <w:p w:rsidR="001C6978" w:rsidRDefault="001C6978" w:rsidP="001C6978">
      <w:pPr>
        <w:pStyle w:val="ListParagraph"/>
        <w:numPr>
          <w:ilvl w:val="0"/>
          <w:numId w:val="1"/>
        </w:numPr>
      </w:pPr>
      <w:r>
        <w:t xml:space="preserve">Make your choice: </w:t>
      </w:r>
    </w:p>
    <w:p w:rsidR="001C6978" w:rsidRDefault="001C6978" w:rsidP="001C6978">
      <w:pPr>
        <w:pStyle w:val="ListParagraph"/>
        <w:numPr>
          <w:ilvl w:val="1"/>
          <w:numId w:val="1"/>
        </w:numPr>
      </w:pPr>
      <w:r>
        <w:t xml:space="preserve">Choose one of these deduced clues and write a manual to use this clue in solving a crime. </w:t>
      </w:r>
    </w:p>
    <w:p w:rsidR="001C6978" w:rsidRDefault="001C6978" w:rsidP="001C6978">
      <w:pPr>
        <w:pStyle w:val="ListParagraph"/>
        <w:numPr>
          <w:ilvl w:val="1"/>
          <w:numId w:val="1"/>
        </w:numPr>
      </w:pPr>
      <w:r>
        <w:t xml:space="preserve">Choose one of these clues and write a crime story where the clue is used to solve the crime. </w:t>
      </w:r>
    </w:p>
    <w:p w:rsidR="001C6978" w:rsidRPr="003E532F" w:rsidRDefault="001C6978" w:rsidP="001C6978">
      <w:pPr>
        <w:pStyle w:val="ListParagraph"/>
        <w:ind w:left="1440"/>
      </w:pPr>
    </w:p>
    <w:p w:rsidR="00EF42E5" w:rsidRPr="001C6978" w:rsidRDefault="001C6978">
      <w:pPr>
        <w:rPr>
          <w:rFonts w:ascii="Calibri" w:eastAsia="Calibri" w:hAnsi="Calibri"/>
          <w:b/>
          <w:color w:val="auto"/>
          <w:kern w:val="0"/>
          <w:sz w:val="22"/>
          <w:szCs w:val="22"/>
          <w:lang w:val="en-US" w:eastAsia="en-US"/>
        </w:rPr>
      </w:pPr>
    </w:p>
    <w:sectPr w:rsidR="00EF42E5" w:rsidRPr="001C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E1C"/>
    <w:multiLevelType w:val="hybridMultilevel"/>
    <w:tmpl w:val="E48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78"/>
    <w:rsid w:val="001C6978"/>
    <w:rsid w:val="005B02EF"/>
    <w:rsid w:val="005F7ECC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78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7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978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97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2013-08-16T12:12:00Z</dcterms:created>
  <dcterms:modified xsi:type="dcterms:W3CDTF">2013-08-16T12:12:00Z</dcterms:modified>
</cp:coreProperties>
</file>