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F8B" w:rsidRPr="003256FC" w:rsidRDefault="00BF7F8B" w:rsidP="00BF7F8B">
      <w:pPr>
        <w:rPr>
          <w:rFonts w:cs="Arial"/>
          <w:b/>
          <w:sz w:val="24"/>
          <w:szCs w:val="24"/>
          <w:lang w:val="en-US"/>
        </w:rPr>
      </w:pPr>
      <w:bookmarkStart w:id="0" w:name="_GoBack"/>
      <w:r w:rsidRPr="003256FC">
        <w:rPr>
          <w:rFonts w:cs="Arial"/>
          <w:b/>
          <w:sz w:val="24"/>
          <w:szCs w:val="24"/>
          <w:lang w:val="en-US"/>
        </w:rPr>
        <w:t>3.3 Analyzing the DNA</w:t>
      </w:r>
      <w:bookmarkEnd w:id="0"/>
    </w:p>
    <w:p w:rsidR="00BF7F8B" w:rsidRPr="003256FC" w:rsidRDefault="00BF7F8B" w:rsidP="00BF7F8B">
      <w:pPr>
        <w:rPr>
          <w:rFonts w:cs="Arial"/>
          <w:sz w:val="24"/>
          <w:szCs w:val="24"/>
          <w:lang w:val="en-US"/>
        </w:rPr>
      </w:pPr>
      <w:r w:rsidRPr="003256FC">
        <w:rPr>
          <w:rFonts w:cs="Arial"/>
          <w:sz w:val="24"/>
          <w:szCs w:val="24"/>
          <w:lang w:val="en-US"/>
        </w:rPr>
        <w:t xml:space="preserve">For each DNA feature the frequency to occur is known. When several features are combined, it is easy to calculate the frequency of this specific combination. In the next table, we see some features with frequencies for inhabitants of the Netherlands. </w:t>
      </w:r>
    </w:p>
    <w:p w:rsidR="00BF7F8B" w:rsidRPr="003256FC" w:rsidRDefault="00BF7F8B" w:rsidP="00BF7F8B">
      <w:pPr>
        <w:rPr>
          <w:rFonts w:cs="Arial"/>
          <w:sz w:val="24"/>
          <w:szCs w:val="24"/>
          <w:lang w:val="en-US"/>
        </w:rPr>
      </w:pPr>
    </w:p>
    <w:p w:rsidR="00BF7F8B" w:rsidRDefault="00BF7F8B" w:rsidP="00BF7F8B">
      <w:pPr>
        <w:rPr>
          <w:lang w:val="en-US"/>
        </w:rPr>
      </w:pPr>
      <w:r>
        <w:rPr>
          <w:noProof/>
          <w:lang w:val="en-US" w:eastAsia="en-US"/>
        </w:rPr>
        <w:drawing>
          <wp:inline distT="0" distB="0" distL="0" distR="0" wp14:anchorId="28EF3C26" wp14:editId="7CE340A3">
            <wp:extent cx="5760720" cy="3878580"/>
            <wp:effectExtent l="0" t="0" r="0" b="7620"/>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878580"/>
                    </a:xfrm>
                    <a:prstGeom prst="rect">
                      <a:avLst/>
                    </a:prstGeom>
                    <a:noFill/>
                    <a:ln>
                      <a:noFill/>
                    </a:ln>
                  </pic:spPr>
                </pic:pic>
              </a:graphicData>
            </a:graphic>
          </wp:inline>
        </w:drawing>
      </w:r>
    </w:p>
    <w:p w:rsidR="00BF7F8B" w:rsidRDefault="00BF7F8B" w:rsidP="00BF7F8B">
      <w:pPr>
        <w:rPr>
          <w:lang w:val="en-US"/>
        </w:rPr>
      </w:pPr>
    </w:p>
    <w:p w:rsidR="00BF7F8B" w:rsidRPr="003256FC" w:rsidRDefault="00BF7F8B" w:rsidP="00BF7F8B">
      <w:pPr>
        <w:pStyle w:val="ListParagraph"/>
        <w:numPr>
          <w:ilvl w:val="0"/>
          <w:numId w:val="1"/>
        </w:numPr>
        <w:rPr>
          <w:rFonts w:ascii="Arial" w:hAnsi="Arial" w:cs="Arial"/>
          <w:sz w:val="24"/>
          <w:szCs w:val="24"/>
        </w:rPr>
      </w:pPr>
      <w:r w:rsidRPr="003256FC">
        <w:rPr>
          <w:rFonts w:ascii="Arial" w:hAnsi="Arial" w:cs="Arial"/>
          <w:sz w:val="24"/>
          <w:szCs w:val="24"/>
        </w:rPr>
        <w:t>What is the frequency for feature 19 on locus D18S51?</w:t>
      </w:r>
    </w:p>
    <w:p w:rsidR="00BF7F8B" w:rsidRPr="003256FC" w:rsidRDefault="00BF7F8B" w:rsidP="00BF7F8B">
      <w:pPr>
        <w:pStyle w:val="ListParagraph"/>
        <w:numPr>
          <w:ilvl w:val="0"/>
          <w:numId w:val="1"/>
        </w:numPr>
        <w:rPr>
          <w:rFonts w:ascii="Arial" w:hAnsi="Arial" w:cs="Arial"/>
          <w:sz w:val="24"/>
          <w:szCs w:val="24"/>
        </w:rPr>
      </w:pPr>
      <w:r w:rsidRPr="003256FC">
        <w:rPr>
          <w:rFonts w:ascii="Arial" w:hAnsi="Arial" w:cs="Arial"/>
          <w:sz w:val="24"/>
          <w:szCs w:val="24"/>
        </w:rPr>
        <w:t>What is the sum of all the possibilities for the feature D 16S539?</w:t>
      </w:r>
    </w:p>
    <w:p w:rsidR="00BF7F8B" w:rsidRPr="003256FC" w:rsidRDefault="00BF7F8B" w:rsidP="00BF7F8B">
      <w:pPr>
        <w:pStyle w:val="ListParagraph"/>
        <w:numPr>
          <w:ilvl w:val="0"/>
          <w:numId w:val="1"/>
        </w:numPr>
        <w:rPr>
          <w:rFonts w:ascii="Arial" w:hAnsi="Arial" w:cs="Arial"/>
          <w:sz w:val="24"/>
          <w:szCs w:val="24"/>
        </w:rPr>
      </w:pPr>
      <w:r w:rsidRPr="003256FC">
        <w:rPr>
          <w:rFonts w:ascii="Arial" w:hAnsi="Arial" w:cs="Arial"/>
          <w:sz w:val="24"/>
          <w:szCs w:val="24"/>
        </w:rPr>
        <w:t>What would you expect as an outcome of this calculation?</w:t>
      </w:r>
    </w:p>
    <w:p w:rsidR="00BF7F8B" w:rsidRPr="003256FC" w:rsidRDefault="00BF7F8B" w:rsidP="00BF7F8B">
      <w:pPr>
        <w:rPr>
          <w:rFonts w:cs="Arial"/>
          <w:sz w:val="24"/>
          <w:szCs w:val="24"/>
          <w:lang w:val="en-US"/>
        </w:rPr>
      </w:pPr>
    </w:p>
    <w:p w:rsidR="00BF7F8B" w:rsidRPr="003256FC" w:rsidRDefault="00BF7F8B" w:rsidP="00BF7F8B">
      <w:pPr>
        <w:pStyle w:val="ListParagraph"/>
        <w:numPr>
          <w:ilvl w:val="0"/>
          <w:numId w:val="1"/>
        </w:numPr>
        <w:rPr>
          <w:rFonts w:ascii="Arial" w:hAnsi="Arial" w:cs="Arial"/>
          <w:sz w:val="24"/>
          <w:szCs w:val="24"/>
        </w:rPr>
      </w:pPr>
      <w:r w:rsidRPr="003256FC">
        <w:rPr>
          <w:rFonts w:ascii="Arial" w:hAnsi="Arial" w:cs="Arial"/>
          <w:sz w:val="24"/>
          <w:szCs w:val="24"/>
        </w:rPr>
        <w:t xml:space="preserve">A trace found on a crime scene has the following features: VWA 14; D18S51 17 and D21S11 32. Calculate the frequency for this combination. </w:t>
      </w:r>
    </w:p>
    <w:p w:rsidR="00EF42E5" w:rsidRDefault="00BF7F8B"/>
    <w:sectPr w:rsidR="00EF4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64D0D"/>
    <w:multiLevelType w:val="hybridMultilevel"/>
    <w:tmpl w:val="502E7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8B"/>
    <w:rsid w:val="005B02EF"/>
    <w:rsid w:val="005F7ECC"/>
    <w:rsid w:val="00A57853"/>
    <w:rsid w:val="00BF7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F8B"/>
    <w:pPr>
      <w:spacing w:after="0" w:line="240" w:lineRule="auto"/>
    </w:pPr>
    <w:rPr>
      <w:rFonts w:ascii="Arial" w:eastAsia="Times New Roman" w:hAnsi="Arial" w:cs="Times New Roman"/>
      <w:color w:val="000000"/>
      <w:kern w:val="28"/>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F8B"/>
    <w:pPr>
      <w:spacing w:after="200" w:line="276" w:lineRule="auto"/>
      <w:ind w:left="720"/>
      <w:contextualSpacing/>
    </w:pPr>
    <w:rPr>
      <w:rFonts w:ascii="Calibri" w:eastAsia="Calibri" w:hAnsi="Calibri"/>
      <w:color w:val="auto"/>
      <w:kern w:val="0"/>
      <w:sz w:val="22"/>
      <w:szCs w:val="22"/>
      <w:lang w:val="en-US" w:eastAsia="en-US"/>
    </w:rPr>
  </w:style>
  <w:style w:type="paragraph" w:styleId="BalloonText">
    <w:name w:val="Balloon Text"/>
    <w:basedOn w:val="Normal"/>
    <w:link w:val="BalloonTextChar"/>
    <w:uiPriority w:val="99"/>
    <w:semiHidden/>
    <w:unhideWhenUsed/>
    <w:rsid w:val="00BF7F8B"/>
    <w:rPr>
      <w:rFonts w:ascii="Tahoma" w:hAnsi="Tahoma" w:cs="Tahoma"/>
      <w:sz w:val="16"/>
      <w:szCs w:val="16"/>
    </w:rPr>
  </w:style>
  <w:style w:type="character" w:customStyle="1" w:styleId="BalloonTextChar">
    <w:name w:val="Balloon Text Char"/>
    <w:basedOn w:val="DefaultParagraphFont"/>
    <w:link w:val="BalloonText"/>
    <w:uiPriority w:val="99"/>
    <w:semiHidden/>
    <w:rsid w:val="00BF7F8B"/>
    <w:rPr>
      <w:rFonts w:ascii="Tahoma" w:eastAsia="Times New Roman" w:hAnsi="Tahoma" w:cs="Tahoma"/>
      <w:color w:val="000000"/>
      <w:kern w:val="28"/>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F8B"/>
    <w:pPr>
      <w:spacing w:after="0" w:line="240" w:lineRule="auto"/>
    </w:pPr>
    <w:rPr>
      <w:rFonts w:ascii="Arial" w:eastAsia="Times New Roman" w:hAnsi="Arial" w:cs="Times New Roman"/>
      <w:color w:val="000000"/>
      <w:kern w:val="28"/>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F8B"/>
    <w:pPr>
      <w:spacing w:after="200" w:line="276" w:lineRule="auto"/>
      <w:ind w:left="720"/>
      <w:contextualSpacing/>
    </w:pPr>
    <w:rPr>
      <w:rFonts w:ascii="Calibri" w:eastAsia="Calibri" w:hAnsi="Calibri"/>
      <w:color w:val="auto"/>
      <w:kern w:val="0"/>
      <w:sz w:val="22"/>
      <w:szCs w:val="22"/>
      <w:lang w:val="en-US" w:eastAsia="en-US"/>
    </w:rPr>
  </w:style>
  <w:style w:type="paragraph" w:styleId="BalloonText">
    <w:name w:val="Balloon Text"/>
    <w:basedOn w:val="Normal"/>
    <w:link w:val="BalloonTextChar"/>
    <w:uiPriority w:val="99"/>
    <w:semiHidden/>
    <w:unhideWhenUsed/>
    <w:rsid w:val="00BF7F8B"/>
    <w:rPr>
      <w:rFonts w:ascii="Tahoma" w:hAnsi="Tahoma" w:cs="Tahoma"/>
      <w:sz w:val="16"/>
      <w:szCs w:val="16"/>
    </w:rPr>
  </w:style>
  <w:style w:type="character" w:customStyle="1" w:styleId="BalloonTextChar">
    <w:name w:val="Balloon Text Char"/>
    <w:basedOn w:val="DefaultParagraphFont"/>
    <w:link w:val="BalloonText"/>
    <w:uiPriority w:val="99"/>
    <w:semiHidden/>
    <w:rsid w:val="00BF7F8B"/>
    <w:rPr>
      <w:rFonts w:ascii="Tahoma" w:eastAsia="Times New Roman" w:hAnsi="Tahoma" w:cs="Tahoma"/>
      <w:color w:val="000000"/>
      <w:kern w:val="28"/>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 van Wiggen</dc:creator>
  <cp:lastModifiedBy>Ad van Wiggen</cp:lastModifiedBy>
  <cp:revision>1</cp:revision>
  <dcterms:created xsi:type="dcterms:W3CDTF">2013-08-19T08:40:00Z</dcterms:created>
  <dcterms:modified xsi:type="dcterms:W3CDTF">2013-08-19T08:40:00Z</dcterms:modified>
</cp:coreProperties>
</file>