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585" w:rsidRPr="009C5585" w:rsidRDefault="009C5585" w:rsidP="009C5585">
      <w:pPr>
        <w:pStyle w:val="Heading1"/>
        <w:rPr>
          <w:lang w:val="en-GB"/>
        </w:rPr>
      </w:pPr>
      <w:r w:rsidRPr="009C5585">
        <w:rPr>
          <w:lang w:val="en-GB"/>
        </w:rPr>
        <w:t>SUB UNIT 1:</w:t>
      </w:r>
    </w:p>
    <w:p w:rsidR="008E7904" w:rsidRPr="008E7904" w:rsidRDefault="008E7904" w:rsidP="008E7904">
      <w:pPr>
        <w:pStyle w:val="Heading2"/>
        <w:rPr>
          <w:lang w:val="en-GB"/>
        </w:rPr>
      </w:pPr>
      <w:r w:rsidRPr="008E7904">
        <w:rPr>
          <w:lang w:val="en-GB"/>
        </w:rPr>
        <w:t>Activity 1.9</w:t>
      </w:r>
    </w:p>
    <w:p w:rsidR="008E7904" w:rsidRPr="008E7904" w:rsidRDefault="008E7904" w:rsidP="008E7904">
      <w:pPr>
        <w:rPr>
          <w:lang w:val="en-GB"/>
        </w:rPr>
      </w:pPr>
    </w:p>
    <w:p w:rsidR="008E7904" w:rsidRPr="008E7904" w:rsidRDefault="008E7904" w:rsidP="008E7904">
      <w:pPr>
        <w:rPr>
          <w:lang w:val="en-GB"/>
        </w:rPr>
      </w:pPr>
      <w:r w:rsidRPr="008E7904">
        <w:rPr>
          <w:lang w:val="en-GB"/>
        </w:rPr>
        <w:t xml:space="preserve">So far, you needed some chemical knowledge to be a successful household detective. Now we will demand some biology as well! Why? Because you shall be looking for bacteria and other microorganisms or the risk of microbial growth which you do not want in your household! </w:t>
      </w:r>
    </w:p>
    <w:p w:rsidR="008E7904" w:rsidRPr="008E7904" w:rsidRDefault="008E7904" w:rsidP="008E7904">
      <w:pPr>
        <w:rPr>
          <w:lang w:val="en-GB"/>
        </w:rPr>
      </w:pPr>
      <w:r w:rsidRPr="008E7904">
        <w:rPr>
          <w:lang w:val="en-GB"/>
        </w:rPr>
        <w:t>Of course, not all bacteria are unwanted. You have plenty of them on your skin, in your mouth or in your digestion system. They actually help you, but there are also bacteria that might cause illnesses; and those have to be avoided, of course!</w:t>
      </w:r>
    </w:p>
    <w:p w:rsidR="008E7904" w:rsidRPr="008E7904" w:rsidRDefault="008E7904" w:rsidP="008E7904">
      <w:pPr>
        <w:rPr>
          <w:lang w:val="en-GB"/>
        </w:rPr>
      </w:pPr>
      <w:r w:rsidRPr="008E7904">
        <w:rPr>
          <w:lang w:val="en-GB"/>
        </w:rPr>
        <w:t xml:space="preserve">Think again in your detective team: Where would you expect risks for the growth of unwanted bacteria or mould in your household?  </w:t>
      </w:r>
    </w:p>
    <w:p w:rsidR="008E7904" w:rsidRPr="008E7904" w:rsidRDefault="008E7904" w:rsidP="008E7904">
      <w:pPr>
        <w:rPr>
          <w:lang w:val="en-GB"/>
        </w:rPr>
      </w:pPr>
    </w:p>
    <w:p w:rsidR="008E7904" w:rsidRPr="008E7904" w:rsidRDefault="008E7904" w:rsidP="008E7904">
      <w:pPr>
        <w:spacing w:line="276" w:lineRule="auto"/>
        <w:rPr>
          <w:lang w:val="en-GB"/>
        </w:rPr>
      </w:pPr>
      <w:r w:rsidRPr="008E7904">
        <w:rPr>
          <w:lang w:val="en-GB"/>
        </w:rPr>
        <w:t>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lang w:val="en-GB"/>
        </w:rPr>
        <w:t>_____</w:t>
      </w:r>
    </w:p>
    <w:p w:rsidR="008E7904" w:rsidRPr="008E7904" w:rsidRDefault="008E7904" w:rsidP="008E7904">
      <w:pPr>
        <w:rPr>
          <w:lang w:val="en-GB"/>
        </w:rPr>
      </w:pPr>
    </w:p>
    <w:p w:rsidR="008E7904" w:rsidRPr="008E7904" w:rsidRDefault="008E7904" w:rsidP="008E7904">
      <w:pPr>
        <w:rPr>
          <w:lang w:val="en-GB"/>
        </w:rPr>
      </w:pPr>
      <w:r w:rsidRPr="008E7904">
        <w:rPr>
          <w:lang w:val="en-GB"/>
        </w:rPr>
        <w:t>As you cannot see bacteria, you need to set up an experiment again. You can catch bacteria and let them grow in a safe environment when you use agar plates. Talk to your biology teacher about how to prepare them, how to use them in a safe way for yourself and others and plan your experiment – become a bacteria detective this time!</w:t>
      </w:r>
    </w:p>
    <w:p w:rsidR="008E7904" w:rsidRPr="008E7904" w:rsidRDefault="008E7904" w:rsidP="008E7904">
      <w:pPr>
        <w:rPr>
          <w:lang w:val="en-GB"/>
        </w:rPr>
      </w:pPr>
    </w:p>
    <w:p w:rsidR="008E7904" w:rsidRPr="008E7904" w:rsidRDefault="008E7904" w:rsidP="008E7904">
      <w:pPr>
        <w:rPr>
          <w:lang w:val="en-GB"/>
        </w:rPr>
      </w:pPr>
      <w:r w:rsidRPr="008E7904">
        <w:rPr>
          <w:lang w:val="en-GB"/>
        </w:rPr>
        <w:t>You could perform the following experiment:</w:t>
      </w:r>
    </w:p>
    <w:p w:rsidR="008E7904" w:rsidRPr="008E7904" w:rsidRDefault="008E7904" w:rsidP="008E7904">
      <w:pPr>
        <w:rPr>
          <w:lang w:val="en-GB"/>
        </w:rPr>
      </w:pPr>
    </w:p>
    <w:p w:rsidR="008E7904" w:rsidRDefault="008E7904">
      <w:r>
        <w:rPr>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8E7904" w:rsidRPr="008E7904" w:rsidTr="00CD453A">
        <w:tc>
          <w:tcPr>
            <w:tcW w:w="9212" w:type="dxa"/>
          </w:tcPr>
          <w:p w:rsidR="008E7904" w:rsidRPr="008E7904" w:rsidRDefault="008E7904" w:rsidP="008E7904">
            <w:pPr>
              <w:pStyle w:val="Heading2"/>
            </w:pPr>
            <w:r w:rsidRPr="008E7904">
              <w:lastRenderedPageBreak/>
              <w:t>Experiment 1: Finding bacteria6</w:t>
            </w:r>
          </w:p>
          <w:p w:rsidR="008E7904" w:rsidRPr="008E7904" w:rsidRDefault="008E7904" w:rsidP="008E7904">
            <w:pPr>
              <w:rPr>
                <w:lang w:val="en-GB"/>
              </w:rPr>
            </w:pPr>
          </w:p>
          <w:p w:rsidR="008E7904" w:rsidRPr="008E7904" w:rsidRDefault="008E7904" w:rsidP="008E7904">
            <w:pPr>
              <w:rPr>
                <w:b/>
                <w:lang w:val="en-GB"/>
              </w:rPr>
            </w:pPr>
            <w:r w:rsidRPr="008E7904">
              <w:rPr>
                <w:b/>
                <w:lang w:val="en-GB"/>
              </w:rPr>
              <w:t>Apparatus and chemicals</w:t>
            </w:r>
          </w:p>
          <w:p w:rsidR="008E7904" w:rsidRPr="008E7904" w:rsidRDefault="008E7904" w:rsidP="008E7904">
            <w:pPr>
              <w:pStyle w:val="ListParagraph"/>
              <w:numPr>
                <w:ilvl w:val="0"/>
                <w:numId w:val="10"/>
              </w:numPr>
              <w:rPr>
                <w:lang w:val="en-GB"/>
              </w:rPr>
            </w:pPr>
            <w:r w:rsidRPr="008E7904">
              <w:rPr>
                <w:lang w:val="en-GB"/>
              </w:rPr>
              <w:t>6 petri dishes (with lids) with nutrient agar for usage as contact plates or special contact plates</w:t>
            </w:r>
          </w:p>
          <w:p w:rsidR="008E7904" w:rsidRPr="008E7904" w:rsidRDefault="008E7904" w:rsidP="008E7904">
            <w:pPr>
              <w:pStyle w:val="ListParagraph"/>
              <w:numPr>
                <w:ilvl w:val="0"/>
                <w:numId w:val="10"/>
              </w:numPr>
              <w:rPr>
                <w:lang w:val="en-GB"/>
              </w:rPr>
            </w:pPr>
            <w:r w:rsidRPr="008E7904">
              <w:rPr>
                <w:lang w:val="en-GB"/>
              </w:rPr>
              <w:t>overhead marker</w:t>
            </w:r>
          </w:p>
          <w:p w:rsidR="008E7904" w:rsidRPr="008E7904" w:rsidRDefault="008E7904" w:rsidP="008E7904">
            <w:pPr>
              <w:pStyle w:val="ListParagraph"/>
              <w:numPr>
                <w:ilvl w:val="0"/>
                <w:numId w:val="10"/>
              </w:numPr>
              <w:rPr>
                <w:lang w:val="en-GB"/>
              </w:rPr>
            </w:pPr>
            <w:r w:rsidRPr="008E7904">
              <w:rPr>
                <w:lang w:val="en-GB"/>
              </w:rPr>
              <w:t>tape (eg. Tesa® film)</w:t>
            </w:r>
          </w:p>
          <w:p w:rsidR="008E7904" w:rsidRPr="008E7904" w:rsidRDefault="008E7904" w:rsidP="008E7904">
            <w:pPr>
              <w:pStyle w:val="ListParagraph"/>
              <w:numPr>
                <w:ilvl w:val="0"/>
                <w:numId w:val="10"/>
              </w:numPr>
              <w:rPr>
                <w:lang w:val="en-GB"/>
              </w:rPr>
            </w:pPr>
            <w:r w:rsidRPr="008E7904">
              <w:rPr>
                <w:lang w:val="en-GB"/>
              </w:rPr>
              <w:t xml:space="preserve">cotton swabs </w:t>
            </w:r>
            <w:r w:rsidRPr="008E7904">
              <w:rPr>
                <w:lang w:val="en-US"/>
              </w:rPr>
              <w:t>(sterile, new box), sterile moistening liquid (e.g. water)</w:t>
            </w:r>
          </w:p>
          <w:p w:rsidR="008E7904" w:rsidRPr="008E7904" w:rsidRDefault="008E7904" w:rsidP="008E7904">
            <w:pPr>
              <w:pStyle w:val="ListParagraph"/>
              <w:numPr>
                <w:ilvl w:val="0"/>
                <w:numId w:val="10"/>
              </w:numPr>
              <w:rPr>
                <w:lang w:val="en-GB"/>
              </w:rPr>
            </w:pPr>
            <w:r w:rsidRPr="008E7904">
              <w:rPr>
                <w:lang w:val="en-US"/>
              </w:rPr>
              <w:t>hand disinfectant</w:t>
            </w:r>
          </w:p>
          <w:p w:rsidR="008E7904" w:rsidRPr="008E7904" w:rsidRDefault="008E7904" w:rsidP="008E7904">
            <w:pPr>
              <w:rPr>
                <w:i/>
                <w:lang w:val="en-GB"/>
              </w:rPr>
            </w:pPr>
          </w:p>
          <w:p w:rsidR="008E7904" w:rsidRPr="008E7904" w:rsidRDefault="008E7904" w:rsidP="008E7904">
            <w:pPr>
              <w:rPr>
                <w:b/>
                <w:lang w:val="en-GB"/>
              </w:rPr>
            </w:pPr>
            <w:r w:rsidRPr="008E7904">
              <w:rPr>
                <w:b/>
                <w:lang w:val="en-GB"/>
              </w:rPr>
              <w:t>Safety</w:t>
            </w:r>
          </w:p>
          <w:p w:rsidR="008E7904" w:rsidRPr="008E7904" w:rsidRDefault="008E7904" w:rsidP="008E7904">
            <w:pPr>
              <w:rPr>
                <w:lang w:val="en-GB"/>
              </w:rPr>
            </w:pPr>
            <w:r w:rsidRPr="008E7904">
              <w:rPr>
                <w:lang w:val="en-US"/>
              </w:rPr>
              <w:t>Observe all safety measures regarding the handling of bacteria! Wear your safety goggles! After sealing the petri dishes, do not open them again!</w:t>
            </w:r>
          </w:p>
          <w:p w:rsidR="008E7904" w:rsidRPr="008E7904" w:rsidRDefault="008E7904" w:rsidP="008E7904">
            <w:pPr>
              <w:rPr>
                <w:i/>
                <w:lang w:val="en-GB"/>
              </w:rPr>
            </w:pPr>
          </w:p>
          <w:p w:rsidR="008E7904" w:rsidRPr="008E7904" w:rsidRDefault="008E7904" w:rsidP="008E7904">
            <w:pPr>
              <w:rPr>
                <w:b/>
                <w:i/>
                <w:lang w:val="en-GB"/>
              </w:rPr>
            </w:pPr>
            <w:r w:rsidRPr="008E7904">
              <w:rPr>
                <w:b/>
                <w:lang w:val="en-GB"/>
              </w:rPr>
              <w:t>Procedure</w:t>
            </w:r>
          </w:p>
          <w:p w:rsidR="008E7904" w:rsidRPr="008E7904" w:rsidRDefault="008E7904" w:rsidP="008E7904">
            <w:pPr>
              <w:pStyle w:val="ListParagraph"/>
              <w:numPr>
                <w:ilvl w:val="0"/>
                <w:numId w:val="11"/>
              </w:numPr>
              <w:rPr>
                <w:lang w:val="en-US"/>
              </w:rPr>
            </w:pPr>
            <w:r w:rsidRPr="008E7904">
              <w:rPr>
                <w:lang w:val="en-US"/>
              </w:rPr>
              <w:t>Touch the surfaces where you expect bacteria with the nutrient agar in a petri dish or wipe the surface with a moistened cotton swab taken from a newly opened box. Then wipe the cotton swab in zig-zag lines across the agar. Seal the contact plates/ petri dishes immediately with tape. Note on each plate where the sample is from and incubate them for 48 hours at 37°C or 5-7 days at room temperature.</w:t>
            </w:r>
          </w:p>
          <w:p w:rsidR="008E7904" w:rsidRPr="008E7904" w:rsidRDefault="008E7904" w:rsidP="008E7904">
            <w:pPr>
              <w:pStyle w:val="ListParagraph"/>
              <w:numPr>
                <w:ilvl w:val="0"/>
                <w:numId w:val="11"/>
              </w:numPr>
              <w:rPr>
                <w:lang w:val="en-US"/>
              </w:rPr>
            </w:pPr>
            <w:r w:rsidRPr="008E7904">
              <w:rPr>
                <w:lang w:val="en-US"/>
              </w:rPr>
              <w:t>After incubation, compare the different plates.</w:t>
            </w:r>
          </w:p>
          <w:p w:rsidR="008E7904" w:rsidRPr="008E7904" w:rsidRDefault="008E7904" w:rsidP="008E7904">
            <w:pPr>
              <w:pStyle w:val="ListParagraph"/>
              <w:numPr>
                <w:ilvl w:val="0"/>
                <w:numId w:val="11"/>
              </w:numPr>
              <w:rPr>
                <w:lang w:val="en-US"/>
              </w:rPr>
            </w:pPr>
            <w:r w:rsidRPr="008E7904">
              <w:rPr>
                <w:lang w:val="en-US"/>
              </w:rPr>
              <w:t>Describe grown colonies with magnifying lens, if available.</w:t>
            </w:r>
          </w:p>
          <w:p w:rsidR="008E7904" w:rsidRPr="008E7904" w:rsidRDefault="008E7904" w:rsidP="008E7904">
            <w:pPr>
              <w:pStyle w:val="ListParagraph"/>
              <w:numPr>
                <w:ilvl w:val="0"/>
                <w:numId w:val="11"/>
              </w:numPr>
              <w:rPr>
                <w:lang w:val="en-US"/>
              </w:rPr>
            </w:pPr>
            <w:r w:rsidRPr="008E7904">
              <w:rPr>
                <w:lang w:val="en-GB"/>
              </w:rPr>
              <w:t>You may examine the bacteria under a microscope.</w:t>
            </w:r>
          </w:p>
          <w:p w:rsidR="008E7904" w:rsidRDefault="008E7904" w:rsidP="008E7904">
            <w:pPr>
              <w:pStyle w:val="Heading2"/>
              <w:rPr>
                <w:lang w:val="en-US"/>
              </w:rPr>
            </w:pPr>
          </w:p>
          <w:p w:rsidR="008E7904" w:rsidRDefault="008E7904" w:rsidP="008E7904">
            <w:pPr>
              <w:rPr>
                <w:lang w:val="en-US"/>
              </w:rPr>
            </w:pPr>
          </w:p>
          <w:p w:rsidR="008E7904" w:rsidRDefault="008E7904" w:rsidP="008E7904">
            <w:pPr>
              <w:rPr>
                <w:lang w:val="en-US"/>
              </w:rPr>
            </w:pPr>
          </w:p>
          <w:p w:rsidR="008E7904" w:rsidRDefault="008E7904" w:rsidP="008E7904">
            <w:pPr>
              <w:rPr>
                <w:lang w:val="en-US"/>
              </w:rPr>
            </w:pPr>
          </w:p>
          <w:p w:rsidR="008E7904" w:rsidRDefault="008E7904" w:rsidP="008E7904">
            <w:pPr>
              <w:rPr>
                <w:lang w:val="en-US"/>
              </w:rPr>
            </w:pPr>
          </w:p>
          <w:p w:rsidR="008E7904" w:rsidRDefault="008E7904" w:rsidP="008E7904">
            <w:pPr>
              <w:rPr>
                <w:lang w:val="en-US"/>
              </w:rPr>
            </w:pPr>
          </w:p>
          <w:p w:rsidR="008E7904" w:rsidRPr="008E7904" w:rsidRDefault="008E7904" w:rsidP="008E7904">
            <w:pPr>
              <w:rPr>
                <w:lang w:val="en-US"/>
              </w:rPr>
            </w:pPr>
          </w:p>
          <w:p w:rsidR="008E7904" w:rsidRPr="008E7904" w:rsidRDefault="008E7904" w:rsidP="008E7904">
            <w:pPr>
              <w:pStyle w:val="Heading2"/>
              <w:rPr>
                <w:lang w:val="en-US"/>
              </w:rPr>
            </w:pPr>
          </w:p>
          <w:p w:rsidR="008E7904" w:rsidRPr="008E7904" w:rsidRDefault="008E7904" w:rsidP="008E7904">
            <w:pPr>
              <w:pStyle w:val="Heading2"/>
              <w:rPr>
                <w:lang w:val="en-US"/>
              </w:rPr>
            </w:pPr>
          </w:p>
          <w:p w:rsidR="008E7904" w:rsidRDefault="008E7904" w:rsidP="008E7904">
            <w:pPr>
              <w:pStyle w:val="Heading2"/>
              <w:rPr>
                <w:lang w:val="en-US"/>
              </w:rPr>
            </w:pPr>
          </w:p>
          <w:p w:rsidR="008E7904" w:rsidRDefault="008E7904" w:rsidP="008E7904">
            <w:pPr>
              <w:rPr>
                <w:lang w:val="en-US"/>
              </w:rPr>
            </w:pPr>
          </w:p>
          <w:p w:rsidR="008E7904" w:rsidRDefault="008E7904" w:rsidP="008E7904">
            <w:pPr>
              <w:rPr>
                <w:lang w:val="en-GB"/>
              </w:rPr>
            </w:pPr>
          </w:p>
          <w:p w:rsidR="008E7904" w:rsidRPr="008E7904" w:rsidRDefault="008E7904" w:rsidP="008E7904">
            <w:pPr>
              <w:rPr>
                <w:lang w:val="en-GB"/>
              </w:rPr>
            </w:pPr>
            <w:r w:rsidRPr="008E7904">
              <w:rPr>
                <w:lang w:val="en-GB"/>
              </w:rPr>
              <w:t>Note here which surface you tested along with your observation after incubation:</w:t>
            </w:r>
          </w:p>
          <w:p w:rsidR="008E7904" w:rsidRDefault="008E7904" w:rsidP="008E7904">
            <w:pPr>
              <w:pStyle w:val="Heading2"/>
              <w:rPr>
                <w:lang w:val="en-GB"/>
              </w:rPr>
            </w:pPr>
          </w:p>
          <w:p w:rsidR="008E7904" w:rsidRDefault="008E7904" w:rsidP="008E7904">
            <w:pPr>
              <w:pStyle w:val="Heading2"/>
              <w:rPr>
                <w:lang w:val="en-GB"/>
              </w:rPr>
            </w:pPr>
          </w:p>
          <w:p w:rsidR="008E7904" w:rsidRDefault="008E7904" w:rsidP="008E7904">
            <w:pPr>
              <w:pStyle w:val="Heading2"/>
              <w:rPr>
                <w:lang w:val="en-GB"/>
              </w:rPr>
            </w:pPr>
          </w:p>
          <w:p w:rsidR="008E7904" w:rsidRPr="008E7904" w:rsidRDefault="008E7904" w:rsidP="008E7904">
            <w:pPr>
              <w:pStyle w:val="Heading2"/>
              <w:rPr>
                <w:lang w:val="en-GB"/>
              </w:rPr>
            </w:pPr>
            <w:r w:rsidRPr="008E7904">
              <mc:AlternateContent>
                <mc:Choice Requires="wps">
                  <w:drawing>
                    <wp:anchor distT="0" distB="0" distL="114300" distR="114300" simplePos="0" relativeHeight="251660288" behindDoc="0" locked="0" layoutInCell="1" allowOverlap="1" wp14:anchorId="18CF07D8" wp14:editId="596CB811">
                      <wp:simplePos x="0" y="0"/>
                      <wp:positionH relativeFrom="column">
                        <wp:posOffset>1913890</wp:posOffset>
                      </wp:positionH>
                      <wp:positionV relativeFrom="paragraph">
                        <wp:posOffset>53340</wp:posOffset>
                      </wp:positionV>
                      <wp:extent cx="1828800" cy="1224280"/>
                      <wp:effectExtent l="13970" t="11430" r="5080" b="12065"/>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24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4" o:spid="_x0000_s1026" style="position:absolute;margin-left:150.7pt;margin-top:4.2pt;width:2in;height:96.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"/>
                  </w:pict>
                </mc:Fallback>
              </mc:AlternateContent>
            </w:r>
            <w:r w:rsidRPr="008E7904">
              <mc:AlternateContent>
                <mc:Choice Requires="wps">
                  <w:drawing>
                    <wp:anchor distT="0" distB="0" distL="114300" distR="114300" simplePos="0" relativeHeight="251661312" behindDoc="0" locked="0" layoutInCell="1" allowOverlap="1" wp14:anchorId="3ADE52C5" wp14:editId="7E1A2D4C">
                      <wp:simplePos x="0" y="0"/>
                      <wp:positionH relativeFrom="column">
                        <wp:posOffset>3907790</wp:posOffset>
                      </wp:positionH>
                      <wp:positionV relativeFrom="paragraph">
                        <wp:posOffset>53340</wp:posOffset>
                      </wp:positionV>
                      <wp:extent cx="1828800" cy="1224280"/>
                      <wp:effectExtent l="7620" t="11430" r="11430" b="12065"/>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24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3" o:spid="_x0000_s1026" style="position:absolute;margin-left:307.7pt;margin-top:4.2pt;width:2in;height:96.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"/>
                  </w:pict>
                </mc:Fallback>
              </mc:AlternateContent>
            </w:r>
            <w:r w:rsidRPr="008E7904">
              <mc:AlternateContent>
                <mc:Choice Requires="wps">
                  <w:drawing>
                    <wp:anchor distT="0" distB="0" distL="114300" distR="114300" simplePos="0" relativeHeight="251659264" behindDoc="0" locked="0" layoutInCell="1" allowOverlap="1" wp14:anchorId="4D48C5BA" wp14:editId="7BD659FE">
                      <wp:simplePos x="0" y="0"/>
                      <wp:positionH relativeFrom="column">
                        <wp:posOffset>14605</wp:posOffset>
                      </wp:positionH>
                      <wp:positionV relativeFrom="paragraph">
                        <wp:posOffset>53340</wp:posOffset>
                      </wp:positionV>
                      <wp:extent cx="1828800" cy="1245870"/>
                      <wp:effectExtent l="10160" t="11430" r="8890" b="9525"/>
                      <wp:wrapNone/>
                      <wp:docPr id="12"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4587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2" o:spid="_x0000_s1026" style="position:absolute;margin-left:1.15pt;margin-top:4.2pt;width:2in;height:9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"/>
                  </w:pict>
                </mc:Fallback>
              </mc:AlternateContent>
            </w:r>
          </w:p>
          <w:p w:rsidR="008E7904" w:rsidRPr="008E7904" w:rsidRDefault="008E7904" w:rsidP="008E7904">
            <w:pPr>
              <w:pStyle w:val="Heading2"/>
              <w:rPr>
                <w:lang w:val="en-GB"/>
              </w:rPr>
            </w:pPr>
          </w:p>
          <w:p w:rsidR="008E7904" w:rsidRPr="008E7904" w:rsidRDefault="008E7904" w:rsidP="008E7904">
            <w:pPr>
              <w:pStyle w:val="Heading2"/>
              <w:rPr>
                <w:lang w:val="en-GB"/>
              </w:rPr>
            </w:pPr>
          </w:p>
          <w:p w:rsidR="008E7904" w:rsidRPr="008E7904" w:rsidRDefault="008E7904" w:rsidP="008E7904">
            <w:pPr>
              <w:pStyle w:val="Heading2"/>
              <w:rPr>
                <w:lang w:val="en-GB"/>
              </w:rPr>
            </w:pPr>
          </w:p>
          <w:p w:rsidR="008E7904" w:rsidRPr="008E7904" w:rsidRDefault="008E7904" w:rsidP="008E7904">
            <w:pPr>
              <w:pStyle w:val="Heading2"/>
              <w:rPr>
                <w:lang w:val="en-GB"/>
              </w:rPr>
            </w:pPr>
          </w:p>
          <w:p w:rsidR="008E7904" w:rsidRPr="008E7904" w:rsidRDefault="008E7904" w:rsidP="008E7904">
            <w:pPr>
              <w:pStyle w:val="Heading2"/>
              <w:rPr>
                <w:lang w:val="en-GB"/>
              </w:rPr>
            </w:pPr>
            <w:r w:rsidRPr="008E7904">
              <w:rPr>
                <w:lang w:val="en-GB"/>
              </w:rPr>
              <w:t xml:space="preserve">   _________________          ___________________          __________________</w:t>
            </w:r>
          </w:p>
          <w:p w:rsidR="008E7904" w:rsidRPr="008E7904" w:rsidRDefault="008E7904" w:rsidP="008E7904">
            <w:pPr>
              <w:pStyle w:val="Heading2"/>
              <w:rPr>
                <w:lang w:val="en-GB"/>
              </w:rPr>
            </w:pPr>
          </w:p>
          <w:p w:rsidR="008E7904" w:rsidRPr="008E7904" w:rsidRDefault="008E7904" w:rsidP="008E7904">
            <w:pPr>
              <w:pStyle w:val="Heading2"/>
              <w:rPr>
                <w:lang w:val="en-GB"/>
              </w:rPr>
            </w:pPr>
          </w:p>
          <w:p w:rsidR="008E7904" w:rsidRPr="008E7904" w:rsidRDefault="008E7904" w:rsidP="008E7904">
            <w:pPr>
              <w:pStyle w:val="Heading2"/>
              <w:rPr>
                <w:lang w:val="en-GB"/>
              </w:rPr>
            </w:pPr>
            <w:r w:rsidRPr="008E7904">
              <mc:AlternateContent>
                <mc:Choice Requires="wps">
                  <w:drawing>
                    <wp:anchor distT="0" distB="0" distL="114300" distR="114300" simplePos="0" relativeHeight="251664384" behindDoc="0" locked="0" layoutInCell="1" allowOverlap="1" wp14:anchorId="694754EA" wp14:editId="709187B8">
                      <wp:simplePos x="0" y="0"/>
                      <wp:positionH relativeFrom="column">
                        <wp:posOffset>3907790</wp:posOffset>
                      </wp:positionH>
                      <wp:positionV relativeFrom="paragraph">
                        <wp:posOffset>-4445</wp:posOffset>
                      </wp:positionV>
                      <wp:extent cx="1828800" cy="1224280"/>
                      <wp:effectExtent l="7620" t="5080" r="11430" b="8890"/>
                      <wp:wrapNone/>
                      <wp:docPr id="11"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24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 o:spid="_x0000_s1026" style="position:absolute;margin-left:307.7pt;margin-top:-.35pt;width:2in;height:96.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"/>
                  </w:pict>
                </mc:Fallback>
              </mc:AlternateContent>
            </w:r>
            <w:r w:rsidRPr="008E7904">
              <mc:AlternateContent>
                <mc:Choice Requires="wps">
                  <w:drawing>
                    <wp:anchor distT="0" distB="0" distL="114300" distR="114300" simplePos="0" relativeHeight="251663360" behindDoc="0" locked="0" layoutInCell="1" allowOverlap="1" wp14:anchorId="1A10A192" wp14:editId="0B131E1B">
                      <wp:simplePos x="0" y="0"/>
                      <wp:positionH relativeFrom="column">
                        <wp:posOffset>1946275</wp:posOffset>
                      </wp:positionH>
                      <wp:positionV relativeFrom="paragraph">
                        <wp:posOffset>17145</wp:posOffset>
                      </wp:positionV>
                      <wp:extent cx="1828800" cy="1224280"/>
                      <wp:effectExtent l="8255" t="7620" r="10795" b="6350"/>
                      <wp:wrapNone/>
                      <wp:docPr id="1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24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0" o:spid="_x0000_s1026" style="position:absolute;margin-left:153.25pt;margin-top:1.35pt;width:2in;height:96.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"/>
                  </w:pict>
                </mc:Fallback>
              </mc:AlternateContent>
            </w:r>
            <w:r w:rsidRPr="008E7904">
              <mc:AlternateContent>
                <mc:Choice Requires="wps">
                  <w:drawing>
                    <wp:anchor distT="0" distB="0" distL="114300" distR="114300" simplePos="0" relativeHeight="251662336" behindDoc="0" locked="0" layoutInCell="1" allowOverlap="1" wp14:anchorId="7776B0E5" wp14:editId="1F6D3F26">
                      <wp:simplePos x="0" y="0"/>
                      <wp:positionH relativeFrom="column">
                        <wp:posOffset>14605</wp:posOffset>
                      </wp:positionH>
                      <wp:positionV relativeFrom="paragraph">
                        <wp:posOffset>17145</wp:posOffset>
                      </wp:positionV>
                      <wp:extent cx="1828800" cy="1224280"/>
                      <wp:effectExtent l="10160" t="7620" r="8890" b="6350"/>
                      <wp:wrapNone/>
                      <wp:docPr id="9"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242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1.15pt;margin-top:1.35pt;width:2in;height:96.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"/>
                  </w:pict>
                </mc:Fallback>
              </mc:AlternateContent>
            </w:r>
          </w:p>
          <w:p w:rsidR="008E7904" w:rsidRPr="008E7904" w:rsidRDefault="008E7904" w:rsidP="008E7904">
            <w:pPr>
              <w:pStyle w:val="Heading2"/>
              <w:rPr>
                <w:lang w:val="en-GB"/>
              </w:rPr>
            </w:pPr>
          </w:p>
          <w:p w:rsidR="008E7904" w:rsidRPr="008E7904" w:rsidRDefault="008E7904" w:rsidP="008E7904">
            <w:pPr>
              <w:pStyle w:val="Heading2"/>
              <w:rPr>
                <w:lang w:val="en-GB"/>
              </w:rPr>
            </w:pPr>
          </w:p>
          <w:p w:rsidR="008E7904" w:rsidRPr="008E7904" w:rsidRDefault="008E7904" w:rsidP="008E7904">
            <w:pPr>
              <w:pStyle w:val="Heading2"/>
              <w:rPr>
                <w:lang w:val="en-GB"/>
              </w:rPr>
            </w:pPr>
          </w:p>
          <w:p w:rsidR="008E7904" w:rsidRPr="008E7904" w:rsidRDefault="008E7904" w:rsidP="008E7904">
            <w:pPr>
              <w:pStyle w:val="Heading2"/>
              <w:rPr>
                <w:lang w:val="en-GB"/>
              </w:rPr>
            </w:pPr>
          </w:p>
          <w:p w:rsidR="008E7904" w:rsidRPr="008E7904" w:rsidRDefault="008E7904" w:rsidP="008E7904">
            <w:pPr>
              <w:pStyle w:val="Heading2"/>
              <w:rPr>
                <w:lang w:val="en-GB"/>
              </w:rPr>
            </w:pPr>
            <w:r w:rsidRPr="008E7904">
              <w:rPr>
                <w:lang w:val="en-GB"/>
              </w:rPr>
              <w:t>___________________            __________________         __________________</w:t>
            </w:r>
          </w:p>
          <w:p w:rsidR="008E7904" w:rsidRPr="008E7904" w:rsidRDefault="008E7904" w:rsidP="008E7904">
            <w:pPr>
              <w:pStyle w:val="Heading2"/>
              <w:rPr>
                <w:lang w:val="en-US"/>
              </w:rPr>
            </w:pPr>
          </w:p>
          <w:p w:rsidR="008E7904" w:rsidRPr="008E7904" w:rsidRDefault="008E7904" w:rsidP="008E7904">
            <w:pPr>
              <w:pStyle w:val="Heading2"/>
              <w:rPr>
                <w:i/>
                <w:lang w:val="en-GB"/>
              </w:rPr>
            </w:pPr>
          </w:p>
          <w:p w:rsidR="008E7904" w:rsidRPr="008E7904" w:rsidRDefault="008E7904" w:rsidP="008E7904">
            <w:pPr>
              <w:rPr>
                <w:b/>
                <w:i/>
                <w:lang w:val="en-GB"/>
              </w:rPr>
            </w:pPr>
            <w:r w:rsidRPr="008E7904">
              <w:rPr>
                <w:b/>
                <w:lang w:val="en-GB"/>
              </w:rPr>
              <w:t>Disposal</w:t>
            </w:r>
          </w:p>
          <w:p w:rsidR="008E7904" w:rsidRPr="008E7904" w:rsidRDefault="008E7904" w:rsidP="008E7904">
            <w:pPr>
              <w:pStyle w:val="ListParagraph"/>
              <w:numPr>
                <w:ilvl w:val="0"/>
                <w:numId w:val="12"/>
              </w:numPr>
              <w:rPr>
                <w:lang w:val="en-US"/>
              </w:rPr>
            </w:pPr>
            <w:r w:rsidRPr="008E7904">
              <w:rPr>
                <w:lang w:val="en-US"/>
              </w:rPr>
              <w:t xml:space="preserve">Contact plates should be sterilized / autoclaved. </w:t>
            </w:r>
          </w:p>
          <w:p w:rsidR="008E7904" w:rsidRDefault="008E7904" w:rsidP="008E7904">
            <w:pPr>
              <w:pStyle w:val="ListParagraph"/>
              <w:numPr>
                <w:ilvl w:val="0"/>
                <w:numId w:val="12"/>
              </w:numPr>
              <w:rPr>
                <w:lang w:val="en-US"/>
              </w:rPr>
            </w:pPr>
            <w:r w:rsidRPr="008E7904">
              <w:rPr>
                <w:lang w:val="en-US"/>
              </w:rPr>
              <w:t>All material that has had contact with bacteria should be disinfected.</w:t>
            </w:r>
          </w:p>
          <w:p w:rsidR="008E7904" w:rsidRPr="008E7904" w:rsidRDefault="008E7904" w:rsidP="008E7904">
            <w:pPr>
              <w:pStyle w:val="ListParagraph"/>
              <w:rPr>
                <w:lang w:val="en-US"/>
              </w:rPr>
            </w:pPr>
          </w:p>
          <w:p w:rsidR="008E7904" w:rsidRPr="008E7904" w:rsidRDefault="008E7904" w:rsidP="008E7904">
            <w:pPr>
              <w:rPr>
                <w:lang w:val="en-US"/>
              </w:rPr>
            </w:pPr>
            <w:r w:rsidRPr="008E7904">
              <w:rPr>
                <w:vertAlign w:val="superscript"/>
                <w:lang w:val="en-US"/>
              </w:rPr>
              <w:t>6</w:t>
            </w:r>
            <w:r w:rsidRPr="008E7904">
              <w:rPr>
                <w:lang w:val="en-US"/>
              </w:rPr>
              <w:t xml:space="preserve"> Source (adapted from):</w:t>
            </w:r>
          </w:p>
          <w:p w:rsidR="008E7904" w:rsidRPr="008E7904" w:rsidRDefault="008E7904" w:rsidP="008E7904">
            <w:pPr>
              <w:rPr>
                <w:lang w:val="en-US"/>
              </w:rPr>
            </w:pPr>
            <w:r w:rsidRPr="008E7904">
              <w:rPr>
                <w:lang w:val="en-US"/>
              </w:rPr>
              <w:t xml:space="preserve">Wagner, Günter und Blank-Rothenburg, Helga (2001). </w:t>
            </w:r>
            <w:r w:rsidRPr="008E7904">
              <w:rPr>
                <w:lang w:val="de-DE"/>
              </w:rPr>
              <w:t xml:space="preserve">Bei welcher Temperatur wird Wäsche hygienisch sauber - Wirksamkeit verschiedener Haushaltsreiniger auf ihre antibakterielle Wirkung. </w:t>
            </w:r>
            <w:r w:rsidRPr="008E7904">
              <w:rPr>
                <w:lang w:val="en-US"/>
              </w:rPr>
              <w:t>Naturwissenschaften im Unterricht - Chemie,</w:t>
            </w:r>
            <w:r>
              <w:rPr>
                <w:lang w:val="en-US"/>
              </w:rPr>
              <w:t xml:space="preserve"> 12(63), 51-52.</w:t>
            </w:r>
          </w:p>
        </w:tc>
      </w:tr>
    </w:tbl>
    <w:p w:rsidR="005B320F" w:rsidRPr="009C5585" w:rsidRDefault="005B320F" w:rsidP="008E7904">
      <w:pPr>
        <w:pStyle w:val="Heading2"/>
      </w:pPr>
      <w:bookmarkStart w:id="0" w:name="_GoBack"/>
      <w:bookmarkEnd w:id="0"/>
    </w:p>
    <w:sectPr w:rsidR="005B320F" w:rsidRPr="009C5585" w:rsidSect="005B320F">
      <w:footerReference w:type="default" r:id="rId8"/>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6BA2" w:rsidRDefault="00466BA2" w:rsidP="003029FF">
      <w:pPr>
        <w:spacing w:after="0"/>
      </w:pPr>
      <w:r>
        <w:separator/>
      </w:r>
    </w:p>
  </w:endnote>
  <w:endnote w:type="continuationSeparator" w:id="0">
    <w:p w:rsidR="00466BA2" w:rsidRDefault="00466BA2" w:rsidP="003029F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29FF" w:rsidRDefault="003029FF" w:rsidP="003029FF">
    <w:pPr>
      <w:pStyle w:val="Footer"/>
      <w:jc w:val="center"/>
    </w:pPr>
    <w:r>
      <w:rPr>
        <w:noProof/>
        <w:lang w:eastAsia="en-IE"/>
      </w:rPr>
      <w:drawing>
        <wp:inline distT="0" distB="0" distL="0" distR="0" wp14:anchorId="2A3ACEDD" wp14:editId="2D1EC3C9">
          <wp:extent cx="690880" cy="244948"/>
          <wp:effectExtent l="0" t="0" r="0" b="3175"/>
          <wp:docPr id="47" name="Picture 47" descr="C:\Users\BradySa\Downloads\88x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C:\Users\BradySa\Downloads\88x3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244948"/>
                  </a:xfrm>
                  <a:prstGeom prst="rect">
                    <a:avLst/>
                  </a:prstGeom>
                  <a:noFill/>
                  <a:ln>
                    <a:noFill/>
                  </a:ln>
                </pic:spPr>
              </pic:pic>
            </a:graphicData>
          </a:graphic>
        </wp:inline>
      </w:drawing>
    </w:r>
  </w:p>
  <w:p w:rsidR="003029FF" w:rsidRDefault="003029FF">
    <w:pPr>
      <w:pStyle w:val="Footer"/>
    </w:pPr>
    <w:r>
      <w:t>ESTABLISH: 244749</w:t>
    </w:r>
    <w:r>
      <w:ptab w:relativeTo="margin" w:alignment="center" w:leader="none"/>
    </w:r>
    <w:r>
      <w:t>Chemical Care</w:t>
    </w:r>
    <w:r>
      <w:ptab w:relativeTo="margin" w:alignment="right" w:leader="none"/>
    </w:r>
    <w:r w:rsidRPr="003029FF">
      <w:rPr>
        <w:color w:val="808080" w:themeColor="background1" w:themeShade="80"/>
        <w:spacing w:val="60"/>
      </w:rPr>
      <w:t>Page</w:t>
    </w:r>
    <w:r w:rsidRPr="003029FF">
      <w:t xml:space="preserve"> | </w:t>
    </w:r>
    <w:r w:rsidRPr="003029FF">
      <w:fldChar w:fldCharType="begin"/>
    </w:r>
    <w:r w:rsidRPr="003029FF">
      <w:instrText xml:space="preserve"> PAGE   \* MERGEFORMAT </w:instrText>
    </w:r>
    <w:r w:rsidRPr="003029FF">
      <w:fldChar w:fldCharType="separate"/>
    </w:r>
    <w:r w:rsidR="00466BA2" w:rsidRPr="00466BA2">
      <w:rPr>
        <w:b/>
        <w:bCs/>
        <w:noProof/>
      </w:rPr>
      <w:t>1</w:t>
    </w:r>
    <w:r w:rsidRPr="003029FF">
      <w:rPr>
        <w:b/>
        <w:bCs/>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6BA2" w:rsidRDefault="00466BA2" w:rsidP="003029FF">
      <w:pPr>
        <w:spacing w:after="0"/>
      </w:pPr>
      <w:r>
        <w:separator/>
      </w:r>
    </w:p>
  </w:footnote>
  <w:footnote w:type="continuationSeparator" w:id="0">
    <w:p w:rsidR="00466BA2" w:rsidRDefault="00466BA2" w:rsidP="003029FF">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1C6"/>
    <w:multiLevelType w:val="hybridMultilevel"/>
    <w:tmpl w:val="6C7EB2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3F7141F"/>
    <w:multiLevelType w:val="hybridMultilevel"/>
    <w:tmpl w:val="B73AA6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14566E46"/>
    <w:multiLevelType w:val="hybridMultilevel"/>
    <w:tmpl w:val="915AD3E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A0963F0"/>
    <w:multiLevelType w:val="hybridMultilevel"/>
    <w:tmpl w:val="671CF2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6D50AC5"/>
    <w:multiLevelType w:val="hybridMultilevel"/>
    <w:tmpl w:val="9300DD3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nsid w:val="565D6BEC"/>
    <w:multiLevelType w:val="hybridMultilevel"/>
    <w:tmpl w:val="079068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nsid w:val="57F234C8"/>
    <w:multiLevelType w:val="hybridMultilevel"/>
    <w:tmpl w:val="317000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5D7349B8"/>
    <w:multiLevelType w:val="hybridMultilevel"/>
    <w:tmpl w:val="B3D46E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nsid w:val="67865C0E"/>
    <w:multiLevelType w:val="hybridMultilevel"/>
    <w:tmpl w:val="3956F930"/>
    <w:lvl w:ilvl="0" w:tplc="0407000B">
      <w:start w:val="1"/>
      <w:numFmt w:val="bullet"/>
      <w:lvlText w:val=""/>
      <w:lvlJc w:val="left"/>
      <w:pPr>
        <w:ind w:left="720" w:hanging="360"/>
      </w:pPr>
      <w:rPr>
        <w:rFonts w:ascii="Wingdings" w:hAnsi="Wingdings" w:hint="default"/>
      </w:rPr>
    </w:lvl>
    <w:lvl w:ilvl="1" w:tplc="0407000B">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6AB15BC2"/>
    <w:multiLevelType w:val="hybridMultilevel"/>
    <w:tmpl w:val="E3D85F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73001990"/>
    <w:multiLevelType w:val="hybridMultilevel"/>
    <w:tmpl w:val="AE707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7FFB26BD"/>
    <w:multiLevelType w:val="hybridMultilevel"/>
    <w:tmpl w:val="94E46CC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7"/>
  </w:num>
  <w:num w:numId="5">
    <w:abstractNumId w:val="8"/>
  </w:num>
  <w:num w:numId="6">
    <w:abstractNumId w:val="2"/>
  </w:num>
  <w:num w:numId="7">
    <w:abstractNumId w:val="10"/>
  </w:num>
  <w:num w:numId="8">
    <w:abstractNumId w:val="0"/>
  </w:num>
  <w:num w:numId="9">
    <w:abstractNumId w:val="9"/>
  </w:num>
  <w:num w:numId="10">
    <w:abstractNumId w:val="3"/>
  </w:num>
  <w:num w:numId="11">
    <w:abstractNumId w:val="1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1B2"/>
    <w:rsid w:val="00043DF2"/>
    <w:rsid w:val="00176EBC"/>
    <w:rsid w:val="001E183A"/>
    <w:rsid w:val="002078B2"/>
    <w:rsid w:val="002546EB"/>
    <w:rsid w:val="00282186"/>
    <w:rsid w:val="003029FF"/>
    <w:rsid w:val="00355E34"/>
    <w:rsid w:val="00466BA2"/>
    <w:rsid w:val="005B320F"/>
    <w:rsid w:val="00695FE5"/>
    <w:rsid w:val="006E57DF"/>
    <w:rsid w:val="007022E1"/>
    <w:rsid w:val="007308CB"/>
    <w:rsid w:val="00793F44"/>
    <w:rsid w:val="007A0A88"/>
    <w:rsid w:val="007A4B16"/>
    <w:rsid w:val="008D36AE"/>
    <w:rsid w:val="008E7904"/>
    <w:rsid w:val="009711B2"/>
    <w:rsid w:val="009823A5"/>
    <w:rsid w:val="009C5585"/>
    <w:rsid w:val="00A31589"/>
    <w:rsid w:val="00A5279E"/>
    <w:rsid w:val="00B2147C"/>
    <w:rsid w:val="00B93DA5"/>
    <w:rsid w:val="00BA7779"/>
    <w:rsid w:val="00C07CBF"/>
    <w:rsid w:val="00C24CB2"/>
    <w:rsid w:val="00C57958"/>
    <w:rsid w:val="00C864E9"/>
    <w:rsid w:val="00C920AC"/>
    <w:rsid w:val="00CB5FA5"/>
    <w:rsid w:val="00DA39A9"/>
    <w:rsid w:val="00E1321F"/>
    <w:rsid w:val="00EF26B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DF2"/>
    <w:pPr>
      <w:spacing w:after="120" w:line="240" w:lineRule="auto"/>
    </w:pPr>
    <w:rPr>
      <w:rFonts w:ascii="Segoe UI" w:hAnsi="Segoe UI"/>
      <w:sz w:val="24"/>
    </w:rPr>
  </w:style>
  <w:style w:type="paragraph" w:styleId="Heading1">
    <w:name w:val="heading 1"/>
    <w:basedOn w:val="Normal"/>
    <w:next w:val="Normal"/>
    <w:link w:val="Heading1Char"/>
    <w:uiPriority w:val="9"/>
    <w:qFormat/>
    <w:rsid w:val="00043DF2"/>
    <w:pPr>
      <w:keepNext/>
      <w:keepLines/>
      <w:spacing w:before="480" w:after="0"/>
      <w:outlineLvl w:val="0"/>
    </w:pPr>
    <w:rPr>
      <w:rFonts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43DF2"/>
    <w:pPr>
      <w:keepNext/>
      <w:keepLines/>
      <w:spacing w:before="200" w:after="0"/>
      <w:outlineLvl w:val="1"/>
    </w:pPr>
    <w:rPr>
      <w:rFonts w:eastAsiaTheme="majorEastAsia" w:cstheme="majorBidi"/>
      <w:b/>
      <w:bCs/>
      <w:color w:val="4F81BD"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711B2"/>
    <w:rPr>
      <w:rFonts w:cs="Times New Roman"/>
      <w:color w:val="0000FF"/>
      <w:u w:val="single"/>
    </w:rPr>
  </w:style>
  <w:style w:type="paragraph" w:styleId="NormalWeb">
    <w:name w:val="Normal (Web)"/>
    <w:basedOn w:val="Normal"/>
    <w:uiPriority w:val="99"/>
    <w:rsid w:val="009711B2"/>
    <w:pPr>
      <w:spacing w:before="100" w:beforeAutospacing="1" w:after="100" w:afterAutospacing="1"/>
    </w:pPr>
    <w:rPr>
      <w:rFonts w:ascii="Times New Roman" w:eastAsia="Batang" w:hAnsi="Times New Roman" w:cs="Times New Roman"/>
      <w:szCs w:val="24"/>
      <w:lang w:val="en-US" w:eastAsia="ko-KR"/>
    </w:rPr>
  </w:style>
  <w:style w:type="character" w:styleId="HTMLTypewriter">
    <w:name w:val="HTML Typewriter"/>
    <w:uiPriority w:val="99"/>
    <w:semiHidden/>
    <w:unhideWhenUsed/>
    <w:rsid w:val="009711B2"/>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9711B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11B2"/>
    <w:rPr>
      <w:rFonts w:ascii="Tahoma" w:hAnsi="Tahoma" w:cs="Tahoma"/>
      <w:sz w:val="16"/>
      <w:szCs w:val="16"/>
    </w:rPr>
  </w:style>
  <w:style w:type="character" w:customStyle="1" w:styleId="Heading1Char">
    <w:name w:val="Heading 1 Char"/>
    <w:basedOn w:val="DefaultParagraphFont"/>
    <w:link w:val="Heading1"/>
    <w:uiPriority w:val="9"/>
    <w:rsid w:val="00043DF2"/>
    <w:rPr>
      <w:rFonts w:ascii="Segoe UI" w:eastAsiaTheme="majorEastAsia" w:hAnsi="Segoe UI" w:cstheme="majorBidi"/>
      <w:b/>
      <w:bCs/>
      <w:color w:val="365F91" w:themeColor="accent1" w:themeShade="BF"/>
      <w:sz w:val="28"/>
      <w:szCs w:val="28"/>
    </w:rPr>
  </w:style>
  <w:style w:type="paragraph" w:styleId="ListParagraph">
    <w:name w:val="List Paragraph"/>
    <w:basedOn w:val="Normal"/>
    <w:uiPriority w:val="34"/>
    <w:qFormat/>
    <w:rsid w:val="009711B2"/>
    <w:pPr>
      <w:ind w:left="720"/>
      <w:contextualSpacing/>
    </w:pPr>
  </w:style>
  <w:style w:type="character" w:customStyle="1" w:styleId="Heading2Char">
    <w:name w:val="Heading 2 Char"/>
    <w:basedOn w:val="DefaultParagraphFont"/>
    <w:link w:val="Heading2"/>
    <w:uiPriority w:val="9"/>
    <w:rsid w:val="00043DF2"/>
    <w:rPr>
      <w:rFonts w:ascii="Segoe UI" w:eastAsiaTheme="majorEastAsia" w:hAnsi="Segoe UI" w:cstheme="majorBidi"/>
      <w:b/>
      <w:bCs/>
      <w:color w:val="4F81BD" w:themeColor="accent1"/>
      <w:sz w:val="26"/>
      <w:szCs w:val="26"/>
    </w:rPr>
  </w:style>
  <w:style w:type="table" w:styleId="LightShading-Accent1">
    <w:name w:val="Light Shading Accent 1"/>
    <w:basedOn w:val="TableNormal"/>
    <w:uiPriority w:val="60"/>
    <w:rsid w:val="009711B2"/>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Header">
    <w:name w:val="header"/>
    <w:basedOn w:val="Normal"/>
    <w:link w:val="HeaderChar"/>
    <w:uiPriority w:val="99"/>
    <w:unhideWhenUsed/>
    <w:rsid w:val="003029FF"/>
    <w:pPr>
      <w:tabs>
        <w:tab w:val="center" w:pos="4513"/>
        <w:tab w:val="right" w:pos="9026"/>
      </w:tabs>
      <w:spacing w:after="0"/>
    </w:pPr>
  </w:style>
  <w:style w:type="character" w:customStyle="1" w:styleId="HeaderChar">
    <w:name w:val="Header Char"/>
    <w:basedOn w:val="DefaultParagraphFont"/>
    <w:link w:val="Header"/>
    <w:uiPriority w:val="99"/>
    <w:rsid w:val="003029FF"/>
    <w:rPr>
      <w:rFonts w:ascii="Segoe UI" w:hAnsi="Segoe UI"/>
      <w:sz w:val="24"/>
    </w:rPr>
  </w:style>
  <w:style w:type="paragraph" w:styleId="Footer">
    <w:name w:val="footer"/>
    <w:basedOn w:val="Normal"/>
    <w:link w:val="FooterChar"/>
    <w:uiPriority w:val="99"/>
    <w:unhideWhenUsed/>
    <w:rsid w:val="003029FF"/>
    <w:pPr>
      <w:tabs>
        <w:tab w:val="center" w:pos="4513"/>
        <w:tab w:val="right" w:pos="9026"/>
      </w:tabs>
      <w:spacing w:after="0"/>
    </w:pPr>
  </w:style>
  <w:style w:type="character" w:customStyle="1" w:styleId="FooterChar">
    <w:name w:val="Footer Char"/>
    <w:basedOn w:val="DefaultParagraphFont"/>
    <w:link w:val="Footer"/>
    <w:uiPriority w:val="99"/>
    <w:rsid w:val="003029FF"/>
    <w:rPr>
      <w:rFonts w:ascii="Segoe UI" w:hAnsi="Segoe UI"/>
      <w:sz w:val="24"/>
    </w:rPr>
  </w:style>
  <w:style w:type="character" w:customStyle="1" w:styleId="apple-converted-space">
    <w:name w:val="apple-converted-space"/>
    <w:basedOn w:val="DefaultParagraphFont"/>
    <w:rsid w:val="003029FF"/>
  </w:style>
  <w:style w:type="paragraph" w:styleId="FootnoteText">
    <w:name w:val="footnote text"/>
    <w:basedOn w:val="Normal"/>
    <w:link w:val="FootnoteTextChar"/>
    <w:uiPriority w:val="99"/>
    <w:rsid w:val="005B320F"/>
    <w:pPr>
      <w:spacing w:after="20"/>
    </w:pPr>
    <w:rPr>
      <w:rFonts w:ascii="Arial" w:eastAsia="Times New Roman" w:hAnsi="Arial" w:cs="Times New Roman"/>
      <w:color w:val="000000"/>
      <w:kern w:val="28"/>
      <w:sz w:val="20"/>
      <w:szCs w:val="20"/>
      <w:lang w:val="en-GB" w:eastAsia="en-GB"/>
    </w:rPr>
  </w:style>
  <w:style w:type="character" w:customStyle="1" w:styleId="FootnoteTextChar">
    <w:name w:val="Footnote Text Char"/>
    <w:basedOn w:val="DefaultParagraphFont"/>
    <w:link w:val="FootnoteText"/>
    <w:uiPriority w:val="99"/>
    <w:rsid w:val="005B320F"/>
    <w:rPr>
      <w:rFonts w:ascii="Arial" w:eastAsia="Times New Roman" w:hAnsi="Arial" w:cs="Times New Roman"/>
      <w:color w:val="000000"/>
      <w:kern w:val="28"/>
      <w:sz w:val="20"/>
      <w:szCs w:val="20"/>
      <w:lang w:val="en-GB" w:eastAsia="en-GB"/>
    </w:rPr>
  </w:style>
  <w:style w:type="paragraph" w:styleId="HTMLPreformatted">
    <w:name w:val="HTML Preformatted"/>
    <w:basedOn w:val="Normal"/>
    <w:link w:val="HTMLPreformattedChar"/>
    <w:uiPriority w:val="99"/>
    <w:semiHidden/>
    <w:unhideWhenUsed/>
    <w:rsid w:val="005B320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
    </w:pPr>
    <w:rPr>
      <w:rFonts w:ascii="Courier New" w:eastAsia="Times New Roman" w:hAnsi="Courier New" w:cs="Courier New"/>
      <w:sz w:val="20"/>
      <w:szCs w:val="20"/>
      <w:lang w:val="de-DE" w:eastAsia="de-DE"/>
    </w:rPr>
  </w:style>
  <w:style w:type="character" w:customStyle="1" w:styleId="HTMLPreformattedChar">
    <w:name w:val="HTML Preformatted Char"/>
    <w:basedOn w:val="DefaultParagraphFont"/>
    <w:link w:val="HTMLPreformatted"/>
    <w:uiPriority w:val="99"/>
    <w:semiHidden/>
    <w:rsid w:val="005B320F"/>
    <w:rPr>
      <w:rFonts w:ascii="Courier New" w:eastAsia="Times New Roman" w:hAnsi="Courier New" w:cs="Courier New"/>
      <w:sz w:val="20"/>
      <w:szCs w:val="20"/>
      <w:lang w:val="de-DE" w:eastAsia="de-DE"/>
    </w:rPr>
  </w:style>
  <w:style w:type="paragraph" w:customStyle="1" w:styleId="Text2">
    <w:name w:val="Text 2"/>
    <w:basedOn w:val="BodyText"/>
    <w:uiPriority w:val="99"/>
    <w:rsid w:val="009C5585"/>
    <w:pPr>
      <w:spacing w:after="60"/>
      <w:jc w:val="both"/>
    </w:pPr>
    <w:rPr>
      <w:rFonts w:ascii="Arial" w:eastAsia="Times New Roman" w:hAnsi="Arial" w:cs="Times New Roman"/>
      <w:sz w:val="20"/>
      <w:szCs w:val="24"/>
      <w:lang w:val="de-DE" w:eastAsia="de-DE"/>
    </w:rPr>
  </w:style>
  <w:style w:type="paragraph" w:styleId="BodyText">
    <w:name w:val="Body Text"/>
    <w:basedOn w:val="Normal"/>
    <w:link w:val="BodyTextChar"/>
    <w:uiPriority w:val="99"/>
    <w:semiHidden/>
    <w:unhideWhenUsed/>
    <w:rsid w:val="009C5585"/>
  </w:style>
  <w:style w:type="character" w:customStyle="1" w:styleId="BodyTextChar">
    <w:name w:val="Body Text Char"/>
    <w:basedOn w:val="DefaultParagraphFont"/>
    <w:link w:val="BodyText"/>
    <w:uiPriority w:val="99"/>
    <w:semiHidden/>
    <w:rsid w:val="009C5585"/>
    <w:rPr>
      <w:rFonts w:ascii="Segoe UI" w:hAnsi="Segoe U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449</Words>
  <Characters>2560</Characters>
  <Application>Microsoft Office Word</Application>
  <DocSecurity>0</DocSecurity>
  <Lines>21</Lines>
  <Paragraphs>6</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SUB UNIT 1:</vt:lpstr>
      <vt:lpstr>    Activity 1.9</vt:lpstr>
      <vt:lpstr>    </vt:lpstr>
    </vt:vector>
  </TitlesOfParts>
  <Company/>
  <LinksUpToDate>false</LinksUpToDate>
  <CharactersWithSpaces>3003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B</dc:creator>
  <cp:lastModifiedBy>Sarah B</cp:lastModifiedBy>
  <cp:revision>2</cp:revision>
  <dcterms:created xsi:type="dcterms:W3CDTF">2013-06-26T09:51:00Z</dcterms:created>
  <dcterms:modified xsi:type="dcterms:W3CDTF">2013-06-26T09:51:00Z</dcterms:modified>
</cp:coreProperties>
</file>