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BA" w:rsidRPr="004C58F9" w:rsidRDefault="002812BA" w:rsidP="002812BA">
      <w:pPr>
        <w:pStyle w:val="Heading1"/>
        <w:rPr>
          <w:u w:val="single"/>
        </w:rPr>
      </w:pPr>
      <w:r w:rsidRPr="004C58F9">
        <w:t>Activity 3.2: The history of fibres</w:t>
      </w:r>
    </w:p>
    <w:p w:rsidR="002812BA" w:rsidRPr="002812BA" w:rsidRDefault="002812BA" w:rsidP="002812BA">
      <w:pPr>
        <w:pStyle w:val="Heading2"/>
      </w:pPr>
      <w:r w:rsidRPr="002812BA">
        <w:t>History of the development of synthetic fibres</w:t>
      </w:r>
      <w:r w:rsidRPr="002812BA">
        <w:rPr>
          <w:vertAlign w:val="superscript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3644"/>
        <w:gridCol w:w="2454"/>
        <w:gridCol w:w="2542"/>
        <w:gridCol w:w="2085"/>
      </w:tblGrid>
      <w:tr w:rsidR="002812BA" w:rsidRPr="002812BA" w:rsidTr="002812BA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</w:p>
        </w:tc>
        <w:tc>
          <w:tcPr>
            <w:tcW w:w="2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2"/>
              </w:rPr>
            </w:pPr>
            <w:r w:rsidRPr="002812BA">
              <w:rPr>
                <w:rFonts w:cs="Arial"/>
                <w:b/>
                <w:color w:val="FFFFFF" w:themeColor="background1"/>
                <w:sz w:val="22"/>
              </w:rPr>
              <w:t>BASIC PATENT</w:t>
            </w:r>
          </w:p>
        </w:tc>
      </w:tr>
      <w:tr w:rsidR="002812BA" w:rsidRPr="002812BA" w:rsidTr="002812BA">
        <w:tc>
          <w:tcPr>
            <w:tcW w:w="1368" w:type="pct"/>
            <w:tcBorders>
              <w:top w:val="single" w:sz="4" w:space="0" w:color="auto"/>
            </w:tcBorders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Type of fibre</w:t>
            </w:r>
          </w:p>
        </w:tc>
        <w:tc>
          <w:tcPr>
            <w:tcW w:w="1234" w:type="pct"/>
            <w:tcBorders>
              <w:top w:val="single" w:sz="4" w:space="0" w:color="auto"/>
            </w:tcBorders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Inventor</w:t>
            </w: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Patent No.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Application date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Start of production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Polyvinyl chloride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F. Klatte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DRP.281877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4.7.1913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1931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Polyvinyl alcohol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W. O. Herrmann and W. Haehnel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DRP.685048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11.3.1931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before 1935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Polyamide (PA 6.6)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W. H. Carothers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U.S.P.2.071.250/1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3.7.1931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1938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 xml:space="preserve">Polyethylene 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E. W. Fawcett and co-workers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Brit. P. 471590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4.2.1936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1937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Polyvinylidene chloride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R. M. Wiley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U.S.P.2.160.931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1.7.1936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1940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Polyurethane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O. Bayer, H. Rinke and co-workers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DRP.728981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13.11.1937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1939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Polyamide (PA 6)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P. Schlack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DRP.748253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11.6.1938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1939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Polytetrafluoroethylene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R. J. Plunkett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U.S.P.2.230.654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1.7.1939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1954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Polyester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J. R. Whinfield and J. T. Dickson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Brit.P.578079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29.7.1941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1947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Acrylic fibres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H. Rein</w:t>
            </w:r>
          </w:p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R. C. Houtz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DBP.915034</w:t>
            </w:r>
          </w:p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U.S.P.2.404.713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14.4.1942</w:t>
            </w:r>
          </w:p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17.6.1942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1943</w:t>
            </w:r>
          </w:p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1942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Polyamide (PA 11)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J. Zeltner and M. Genas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Frz.P.928265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21.4.1944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  <w:lang w:val="de-DE"/>
              </w:rPr>
            </w:pPr>
            <w:r w:rsidRPr="002812BA">
              <w:rPr>
                <w:rFonts w:cs="Arial"/>
                <w:sz w:val="22"/>
                <w:lang w:val="de-DE"/>
              </w:rPr>
              <w:t>1948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Polyvinyl acetate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T. Tomonari and co-workers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DBP.932626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17.3.1951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1948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Polypropylene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G. Natta, P. Pino and G. Mazzanti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Ital. P.535712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8.6.1954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1959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Aramid fibres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DuPont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Belg.O.565266/8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1957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1962</w:t>
            </w:r>
          </w:p>
        </w:tc>
      </w:tr>
      <w:tr w:rsidR="002812BA" w:rsidRPr="002812BA" w:rsidTr="002812BA">
        <w:tc>
          <w:tcPr>
            <w:tcW w:w="1368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sz w:val="22"/>
              </w:rPr>
              <w:t>Polylactic acid</w:t>
            </w:r>
          </w:p>
        </w:tc>
        <w:tc>
          <w:tcPr>
            <w:tcW w:w="1234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DuPont</w:t>
            </w:r>
          </w:p>
        </w:tc>
        <w:tc>
          <w:tcPr>
            <w:tcW w:w="83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U.S.P.2.668.162</w:t>
            </w:r>
          </w:p>
        </w:tc>
        <w:tc>
          <w:tcPr>
            <w:tcW w:w="861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1954</w:t>
            </w:r>
          </w:p>
        </w:tc>
        <w:tc>
          <w:tcPr>
            <w:tcW w:w="706" w:type="pct"/>
            <w:vAlign w:val="center"/>
          </w:tcPr>
          <w:p w:rsidR="002812BA" w:rsidRPr="002812BA" w:rsidRDefault="002812BA" w:rsidP="002812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2812BA">
              <w:rPr>
                <w:rFonts w:cs="Arial"/>
                <w:sz w:val="22"/>
              </w:rPr>
              <w:t>n.a.</w:t>
            </w:r>
          </w:p>
        </w:tc>
      </w:tr>
    </w:tbl>
    <w:p w:rsidR="002812BA" w:rsidRPr="002812BA" w:rsidRDefault="002812BA" w:rsidP="002812B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de-DE"/>
        </w:rPr>
      </w:pPr>
      <w:r w:rsidRPr="002812BA">
        <w:rPr>
          <w:rFonts w:cs="Arial"/>
          <w:sz w:val="22"/>
          <w:vertAlign w:val="superscript"/>
          <w:lang w:val="de-DE"/>
        </w:rPr>
        <w:t>15</w:t>
      </w:r>
      <w:r w:rsidRPr="002812BA">
        <w:rPr>
          <w:rFonts w:cs="Arial"/>
          <w:sz w:val="22"/>
          <w:lang w:val="de-DE"/>
        </w:rPr>
        <w:t xml:space="preserve"> Source (adapted from): </w:t>
      </w:r>
    </w:p>
    <w:p w:rsidR="005B320F" w:rsidRPr="00D93D4B" w:rsidRDefault="002812BA" w:rsidP="002812BA">
      <w:pPr>
        <w:autoSpaceDE w:val="0"/>
        <w:autoSpaceDN w:val="0"/>
        <w:adjustRightInd w:val="0"/>
        <w:spacing w:line="276" w:lineRule="auto"/>
        <w:jc w:val="both"/>
      </w:pPr>
      <w:r w:rsidRPr="002812BA">
        <w:rPr>
          <w:sz w:val="22"/>
          <w:lang w:val="de-DE"/>
        </w:rPr>
        <w:t xml:space="preserve">P.-A. Koch(2008). Faserstoff-Tabellen; IN Koslowski, Hans-J. (Hrsg). Chemiefaser-Lexikon: Begriffe - Zahlen – Handelsnamen. </w:t>
      </w:r>
      <w:r w:rsidRPr="002812BA">
        <w:rPr>
          <w:sz w:val="22"/>
          <w:lang w:val="en-US"/>
        </w:rPr>
        <w:t>12., erweiterte Aufl. Frankfurt am Main: Deutscher Fachverlag GmbH.</w:t>
      </w:r>
      <w:bookmarkStart w:id="0" w:name="_GoBack"/>
      <w:bookmarkEnd w:id="0"/>
    </w:p>
    <w:sectPr w:rsidR="005B320F" w:rsidRPr="00D93D4B" w:rsidSect="002812BA">
      <w:footerReference w:type="default" r:id="rId8"/>
      <w:pgSz w:w="16838" w:h="11906" w:orient="landscape"/>
      <w:pgMar w:top="709" w:right="85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27" w:rsidRDefault="00420B27" w:rsidP="003029FF">
      <w:pPr>
        <w:spacing w:after="0"/>
      </w:pPr>
      <w:r>
        <w:separator/>
      </w:r>
    </w:p>
  </w:endnote>
  <w:endnote w:type="continuationSeparator" w:id="0">
    <w:p w:rsidR="00420B27" w:rsidRDefault="00420B27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D706CE9" wp14:editId="4D0EDF84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420B27" w:rsidRPr="00420B27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27" w:rsidRDefault="00420B27" w:rsidP="003029FF">
      <w:pPr>
        <w:spacing w:after="0"/>
      </w:pPr>
      <w:r>
        <w:separator/>
      </w:r>
    </w:p>
  </w:footnote>
  <w:footnote w:type="continuationSeparator" w:id="0">
    <w:p w:rsidR="00420B27" w:rsidRDefault="00420B27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4E0C"/>
    <w:multiLevelType w:val="hybridMultilevel"/>
    <w:tmpl w:val="EFD6788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73301"/>
    <w:multiLevelType w:val="hybridMultilevel"/>
    <w:tmpl w:val="DD406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1047C"/>
    <w:multiLevelType w:val="hybridMultilevel"/>
    <w:tmpl w:val="667C1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35742"/>
    <w:multiLevelType w:val="hybridMultilevel"/>
    <w:tmpl w:val="9B4E6AD8"/>
    <w:lvl w:ilvl="0" w:tplc="FFFFFFFF">
      <w:start w:val="1"/>
      <w:numFmt w:val="decimal"/>
      <w:pStyle w:val="ChiKQuelle"/>
      <w:lvlText w:val="[%1]"/>
      <w:lvlJc w:val="left"/>
      <w:pPr>
        <w:tabs>
          <w:tab w:val="num" w:pos="720"/>
        </w:tabs>
        <w:ind w:left="720" w:hanging="55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01990"/>
    <w:multiLevelType w:val="hybridMultilevel"/>
    <w:tmpl w:val="903A8A24"/>
    <w:lvl w:ilvl="0" w:tplc="EAEAAA0E">
      <w:start w:val="1"/>
      <w:numFmt w:val="bullet"/>
      <w:pStyle w:val="Comme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B17FE"/>
    <w:multiLevelType w:val="hybridMultilevel"/>
    <w:tmpl w:val="1BEEE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D58E5"/>
    <w:multiLevelType w:val="hybridMultilevel"/>
    <w:tmpl w:val="03309E56"/>
    <w:lvl w:ilvl="0" w:tplc="CBF642BA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17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7"/>
  </w:num>
  <w:num w:numId="11">
    <w:abstractNumId w:val="23"/>
  </w:num>
  <w:num w:numId="12">
    <w:abstractNumId w:val="12"/>
  </w:num>
  <w:num w:numId="13">
    <w:abstractNumId w:val="22"/>
  </w:num>
  <w:num w:numId="14">
    <w:abstractNumId w:val="6"/>
  </w:num>
  <w:num w:numId="15">
    <w:abstractNumId w:val="5"/>
  </w:num>
  <w:num w:numId="16">
    <w:abstractNumId w:val="16"/>
  </w:num>
  <w:num w:numId="17">
    <w:abstractNumId w:val="19"/>
  </w:num>
  <w:num w:numId="18">
    <w:abstractNumId w:val="8"/>
  </w:num>
  <w:num w:numId="19">
    <w:abstractNumId w:val="9"/>
  </w:num>
  <w:num w:numId="20">
    <w:abstractNumId w:val="11"/>
  </w:num>
  <w:num w:numId="21">
    <w:abstractNumId w:val="4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76EBC"/>
    <w:rsid w:val="001E183A"/>
    <w:rsid w:val="002078B2"/>
    <w:rsid w:val="002546EB"/>
    <w:rsid w:val="002812BA"/>
    <w:rsid w:val="00282186"/>
    <w:rsid w:val="003029FF"/>
    <w:rsid w:val="00355E34"/>
    <w:rsid w:val="00360011"/>
    <w:rsid w:val="00420B27"/>
    <w:rsid w:val="004C78E3"/>
    <w:rsid w:val="005A212F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8E7904"/>
    <w:rsid w:val="009711B2"/>
    <w:rsid w:val="009823A5"/>
    <w:rsid w:val="009C5585"/>
    <w:rsid w:val="00A31589"/>
    <w:rsid w:val="00A5279E"/>
    <w:rsid w:val="00A54C77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D93D4B"/>
    <w:rsid w:val="00DA39A9"/>
    <w:rsid w:val="00DE0735"/>
    <w:rsid w:val="00E1321F"/>
    <w:rsid w:val="00EF26BB"/>
    <w:rsid w:val="00F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Activity 3.2: The history of fibres</vt:lpstr>
      <vt:lpstr>    History of the development of synthetic fibres15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2013-06-26T10:13:00Z</dcterms:created>
  <dcterms:modified xsi:type="dcterms:W3CDTF">2013-06-26T10:13:00Z</dcterms:modified>
</cp:coreProperties>
</file>