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Arial"/>
          <w:sz w:val="24"/>
        </w:rPr>
        <w:id w:val="13363604"/>
        <w:docPartObj>
          <w:docPartGallery w:val="Page Numbers (Top of Page)"/>
          <w:docPartUnique/>
        </w:docPartObj>
      </w:sdtPr>
      <w:sdtContent>
        <w:p w:rsidR="007A368F" w:rsidRPr="0058583C" w:rsidRDefault="007A368F" w:rsidP="007A368F">
          <w:pPr>
            <w:pStyle w:val="Header"/>
            <w:pBdr>
              <w:bottom w:val="single" w:sz="4" w:space="1" w:color="auto"/>
            </w:pBdr>
            <w:spacing w:line="276" w:lineRule="auto"/>
            <w:ind w:left="1418"/>
            <w:outlineLvl w:val="0"/>
            <w:rPr>
              <w:rStyle w:val="Heading1Char1"/>
              <w:highlight w:val="yellow"/>
            </w:rPr>
          </w:pPr>
          <w:r w:rsidRPr="00BA6CEF">
            <w:rPr>
              <w:rStyle w:val="Heading1Char1"/>
              <w:noProof/>
              <w:lang w:val="en-IE" w:eastAsia="en-IE"/>
            </w:rPr>
            <w:drawing>
              <wp:anchor distT="0" distB="0" distL="114300" distR="114300" simplePos="0" relativeHeight="251659264" behindDoc="0" locked="0" layoutInCell="1" allowOverlap="1" wp14:anchorId="087BDEF0" wp14:editId="132464E6">
                <wp:simplePos x="0" y="0"/>
                <wp:positionH relativeFrom="column">
                  <wp:posOffset>44450</wp:posOffset>
                </wp:positionH>
                <wp:positionV relativeFrom="paragraph">
                  <wp:posOffset>-99060</wp:posOffset>
                </wp:positionV>
                <wp:extent cx="633730" cy="569595"/>
                <wp:effectExtent l="19050" t="0" r="0" b="0"/>
                <wp:wrapSquare wrapText="bothSides"/>
                <wp:docPr id="3" name="Picture 68" descr="Establi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8" descr="Establi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 l="5333" t="4823" r="6133" b="53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bookmarkStart w:id="0" w:name="_Toc324233736"/>
          <w:r>
            <w:rPr>
              <w:rStyle w:val="Heading1Char1"/>
            </w:rPr>
            <w:t xml:space="preserve">Experiment A: Chitosan and Fat/ Fatty Acids </w:t>
          </w:r>
        </w:p>
        <w:p w:rsidR="007A368F" w:rsidRDefault="007A368F" w:rsidP="007A368F">
          <w:pPr>
            <w:pStyle w:val="Header"/>
            <w:pBdr>
              <w:bottom w:val="single" w:sz="4" w:space="1" w:color="auto"/>
            </w:pBdr>
            <w:spacing w:line="276" w:lineRule="auto"/>
            <w:ind w:left="1418"/>
            <w:outlineLvl w:val="0"/>
            <w:rPr>
              <w:rFonts w:cs="Arial"/>
              <w:sz w:val="24"/>
            </w:rPr>
          </w:pPr>
        </w:p>
        <w:p w:rsidR="007A368F" w:rsidRPr="006F0B3E" w:rsidRDefault="007A368F" w:rsidP="007A368F">
          <w:pPr>
            <w:pStyle w:val="Header"/>
            <w:pBdr>
              <w:bottom w:val="single" w:sz="4" w:space="1" w:color="auto"/>
            </w:pBdr>
            <w:spacing w:line="276" w:lineRule="auto"/>
            <w:ind w:left="1418"/>
            <w:outlineLvl w:val="0"/>
            <w:rPr>
              <w:rFonts w:cs="Arial"/>
              <w:sz w:val="24"/>
            </w:rPr>
          </w:pPr>
        </w:p>
      </w:sdtContent>
    </w:sdt>
    <w:bookmarkEnd w:id="0" w:displacedByCustomXml="prev"/>
    <w:p w:rsidR="007A368F" w:rsidRDefault="007A368F" w:rsidP="007A368F">
      <w:pPr>
        <w:spacing w:line="276" w:lineRule="auto"/>
        <w:rPr>
          <w:rFonts w:cs="Arial"/>
        </w:rPr>
      </w:pPr>
    </w:p>
    <w:p w:rsidR="007A368F" w:rsidRPr="00F108F2" w:rsidRDefault="007A368F" w:rsidP="007A368F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2210"/>
        <w:gridCol w:w="2211"/>
        <w:gridCol w:w="2548"/>
      </w:tblGrid>
      <w:tr w:rsidR="007A368F" w:rsidRPr="004556D7" w:rsidTr="007A368F">
        <w:tc>
          <w:tcPr>
            <w:tcW w:w="9242" w:type="dxa"/>
            <w:gridSpan w:val="4"/>
            <w:shd w:val="clear" w:color="auto" w:fill="D9D9D9" w:themeFill="background1" w:themeFillShade="D9"/>
          </w:tcPr>
          <w:p w:rsidR="007A368F" w:rsidRPr="00F16D22" w:rsidRDefault="007A368F" w:rsidP="009B5895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Equipment</w:t>
            </w:r>
            <w:r w:rsidRPr="00F16D22">
              <w:rPr>
                <w:rFonts w:cs="Arial"/>
                <w:b/>
              </w:rPr>
              <w:t>:</w:t>
            </w:r>
          </w:p>
        </w:tc>
      </w:tr>
      <w:tr w:rsidR="007A368F" w:rsidRPr="003F6CED" w:rsidTr="007A368F">
        <w:tc>
          <w:tcPr>
            <w:tcW w:w="9242" w:type="dxa"/>
            <w:gridSpan w:val="4"/>
          </w:tcPr>
          <w:p w:rsidR="007A368F" w:rsidRPr="003B6736" w:rsidRDefault="007A368F" w:rsidP="009B5895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3B6736">
              <w:rPr>
                <w:sz w:val="24"/>
                <w:szCs w:val="24"/>
                <w:lang w:val="en-US"/>
              </w:rPr>
              <w:t>6 test tubes</w:t>
            </w:r>
          </w:p>
          <w:p w:rsidR="007A368F" w:rsidRPr="003B6736" w:rsidRDefault="007A368F" w:rsidP="009B5895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3B6736">
              <w:rPr>
                <w:sz w:val="24"/>
                <w:szCs w:val="24"/>
                <w:lang w:val="en-US"/>
              </w:rPr>
              <w:t>Test tube rack</w:t>
            </w:r>
          </w:p>
          <w:p w:rsidR="007A368F" w:rsidRPr="003B6736" w:rsidRDefault="007A368F" w:rsidP="009B5895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3B6736">
              <w:rPr>
                <w:sz w:val="24"/>
                <w:szCs w:val="24"/>
                <w:lang w:val="en-US"/>
              </w:rPr>
              <w:t xml:space="preserve">6 stopper </w:t>
            </w:r>
            <w:r w:rsidRPr="003B6736">
              <w:rPr>
                <w:sz w:val="24"/>
                <w:szCs w:val="24"/>
                <w:lang w:val="en-US"/>
              </w:rPr>
              <w:br/>
              <w:t xml:space="preserve">2 small pipettes </w:t>
            </w:r>
          </w:p>
          <w:p w:rsidR="007A368F" w:rsidRPr="003B6736" w:rsidRDefault="007A368F" w:rsidP="009B5895">
            <w:p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3B6736">
              <w:rPr>
                <w:sz w:val="24"/>
                <w:szCs w:val="24"/>
                <w:lang w:val="en-US"/>
              </w:rPr>
              <w:t>2 10 ml measuring cylinder</w:t>
            </w:r>
            <w:r w:rsidRPr="003B6736">
              <w:rPr>
                <w:sz w:val="24"/>
                <w:szCs w:val="24"/>
                <w:lang w:val="en-US"/>
              </w:rPr>
              <w:br/>
              <w:t xml:space="preserve">spatula </w:t>
            </w:r>
            <w:r w:rsidRPr="003B6736">
              <w:rPr>
                <w:sz w:val="24"/>
                <w:szCs w:val="24"/>
                <w:lang w:val="en-US"/>
              </w:rPr>
              <w:br/>
              <w:t>balance</w:t>
            </w:r>
          </w:p>
          <w:p w:rsidR="007A368F" w:rsidRPr="003F6CED" w:rsidRDefault="007A368F" w:rsidP="009B5895">
            <w:pPr>
              <w:spacing w:line="276" w:lineRule="auto"/>
              <w:jc w:val="both"/>
              <w:rPr>
                <w:rFonts w:cs="Arial"/>
                <w:lang w:val="en-US"/>
              </w:rPr>
            </w:pPr>
          </w:p>
        </w:tc>
      </w:tr>
      <w:tr w:rsidR="007A368F" w:rsidRPr="004556D7" w:rsidTr="007A368F">
        <w:tc>
          <w:tcPr>
            <w:tcW w:w="9242" w:type="dxa"/>
            <w:gridSpan w:val="4"/>
            <w:shd w:val="clear" w:color="auto" w:fill="D9D9D9" w:themeFill="background1" w:themeFillShade="D9"/>
          </w:tcPr>
          <w:p w:rsidR="007A368F" w:rsidRPr="00F16D22" w:rsidRDefault="007A368F" w:rsidP="009B5895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Reagents and materials</w:t>
            </w:r>
            <w:r w:rsidRPr="00F16D22">
              <w:rPr>
                <w:rFonts w:cs="Arial"/>
                <w:b/>
              </w:rPr>
              <w:t>:</w:t>
            </w:r>
          </w:p>
        </w:tc>
      </w:tr>
      <w:tr w:rsidR="007A368F" w:rsidRPr="004556D7" w:rsidTr="007A368F">
        <w:tc>
          <w:tcPr>
            <w:tcW w:w="2273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B6736">
              <w:rPr>
                <w:rFonts w:cs="Arial"/>
                <w:b/>
                <w:sz w:val="24"/>
                <w:szCs w:val="24"/>
              </w:rPr>
              <w:t>H-phrases</w:t>
            </w:r>
          </w:p>
        </w:tc>
        <w:tc>
          <w:tcPr>
            <w:tcW w:w="2211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B6736">
              <w:rPr>
                <w:rFonts w:cs="Arial"/>
                <w:b/>
                <w:sz w:val="24"/>
                <w:szCs w:val="24"/>
              </w:rPr>
              <w:t>P-phrases</w:t>
            </w:r>
          </w:p>
        </w:tc>
        <w:tc>
          <w:tcPr>
            <w:tcW w:w="2548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3B6736">
              <w:rPr>
                <w:rFonts w:cs="Arial"/>
                <w:b/>
                <w:sz w:val="24"/>
                <w:szCs w:val="24"/>
              </w:rPr>
              <w:t>Danger symbol</w:t>
            </w:r>
          </w:p>
        </w:tc>
      </w:tr>
      <w:tr w:rsidR="007A368F" w:rsidRPr="004556D7" w:rsidTr="007A368F">
        <w:tc>
          <w:tcPr>
            <w:tcW w:w="2273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3B6736">
              <w:rPr>
                <w:rFonts w:cs="Arial"/>
                <w:sz w:val="24"/>
                <w:szCs w:val="24"/>
              </w:rPr>
              <w:t xml:space="preserve">Chitosan </w:t>
            </w:r>
          </w:p>
        </w:tc>
        <w:tc>
          <w:tcPr>
            <w:tcW w:w="2210" w:type="dxa"/>
          </w:tcPr>
          <w:p w:rsidR="007A368F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7A368F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11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A368F" w:rsidRPr="004556D7" w:rsidTr="007A368F">
        <w:tc>
          <w:tcPr>
            <w:tcW w:w="2273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3B6736">
              <w:rPr>
                <w:sz w:val="24"/>
                <w:szCs w:val="24"/>
              </w:rPr>
              <w:t>Oleic acid</w:t>
            </w:r>
          </w:p>
        </w:tc>
        <w:tc>
          <w:tcPr>
            <w:tcW w:w="2210" w:type="dxa"/>
          </w:tcPr>
          <w:p w:rsidR="007A368F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7A368F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11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A368F" w:rsidRPr="004556D7" w:rsidTr="007A368F">
        <w:tc>
          <w:tcPr>
            <w:tcW w:w="2273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3B6736">
              <w:rPr>
                <w:rFonts w:cs="Arial"/>
                <w:sz w:val="24"/>
                <w:szCs w:val="24"/>
              </w:rPr>
              <w:t>Sunflower oil</w:t>
            </w:r>
          </w:p>
        </w:tc>
        <w:tc>
          <w:tcPr>
            <w:tcW w:w="2210" w:type="dxa"/>
          </w:tcPr>
          <w:p w:rsidR="007A368F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7A368F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11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A368F" w:rsidRPr="004556D7" w:rsidTr="007A368F">
        <w:tc>
          <w:tcPr>
            <w:tcW w:w="2273" w:type="dxa"/>
          </w:tcPr>
          <w:p w:rsidR="007A368F" w:rsidRPr="003B6736" w:rsidRDefault="007A368F" w:rsidP="009B5895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B6736">
              <w:rPr>
                <w:rFonts w:cs="Arial"/>
                <w:sz w:val="24"/>
                <w:szCs w:val="24"/>
              </w:rPr>
              <w:t>Diluted hydrochloric acid, c = 0,1 mol/l</w:t>
            </w:r>
          </w:p>
        </w:tc>
        <w:tc>
          <w:tcPr>
            <w:tcW w:w="2210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11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A368F" w:rsidRPr="003F6CED" w:rsidTr="007A368F">
        <w:tc>
          <w:tcPr>
            <w:tcW w:w="2273" w:type="dxa"/>
          </w:tcPr>
          <w:p w:rsidR="007A368F" w:rsidRPr="003B6736" w:rsidRDefault="007A368F" w:rsidP="009B5895">
            <w:pPr>
              <w:spacing w:line="276" w:lineRule="auto"/>
              <w:rPr>
                <w:rFonts w:cs="Arial"/>
                <w:sz w:val="24"/>
                <w:szCs w:val="24"/>
                <w:lang w:val="en-US"/>
              </w:rPr>
            </w:pPr>
            <w:r w:rsidRPr="003B6736">
              <w:rPr>
                <w:rFonts w:cs="Arial"/>
                <w:sz w:val="24"/>
                <w:szCs w:val="24"/>
                <w:lang w:val="en-US"/>
              </w:rPr>
              <w:t>Diluted sodium hydroxid solution, c = 0,1 mol/l</w:t>
            </w:r>
          </w:p>
        </w:tc>
        <w:tc>
          <w:tcPr>
            <w:tcW w:w="2210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548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7A368F" w:rsidRPr="004556D7" w:rsidTr="007A368F">
        <w:tc>
          <w:tcPr>
            <w:tcW w:w="2273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3B6736">
              <w:rPr>
                <w:rFonts w:cs="Arial"/>
                <w:sz w:val="24"/>
                <w:szCs w:val="24"/>
              </w:rPr>
              <w:t>Lipase</w:t>
            </w:r>
          </w:p>
        </w:tc>
        <w:tc>
          <w:tcPr>
            <w:tcW w:w="2210" w:type="dxa"/>
          </w:tcPr>
          <w:p w:rsidR="007A368F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7A368F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11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A368F" w:rsidRPr="004556D7" w:rsidTr="007A368F">
        <w:tc>
          <w:tcPr>
            <w:tcW w:w="2273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3B6736">
              <w:rPr>
                <w:rFonts w:cs="Arial"/>
                <w:sz w:val="24"/>
                <w:szCs w:val="24"/>
              </w:rPr>
              <w:t>Demineralised water</w:t>
            </w:r>
          </w:p>
        </w:tc>
        <w:tc>
          <w:tcPr>
            <w:tcW w:w="2210" w:type="dxa"/>
          </w:tcPr>
          <w:p w:rsidR="007A368F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7A368F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11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A368F" w:rsidRPr="004556D7" w:rsidTr="007A368F">
        <w:tc>
          <w:tcPr>
            <w:tcW w:w="2273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10" w:type="dxa"/>
          </w:tcPr>
          <w:p w:rsidR="007A368F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7A368F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11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48" w:type="dxa"/>
          </w:tcPr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7A368F" w:rsidRDefault="007A368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A368F" w:rsidRPr="004556D7" w:rsidTr="007A368F">
        <w:tc>
          <w:tcPr>
            <w:tcW w:w="9242" w:type="dxa"/>
            <w:shd w:val="clear" w:color="auto" w:fill="D9D9D9" w:themeFill="background1" w:themeFillShade="D9"/>
          </w:tcPr>
          <w:p w:rsidR="007A368F" w:rsidRPr="00F16D22" w:rsidRDefault="007A368F" w:rsidP="009B5895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Procedure</w:t>
            </w:r>
            <w:r w:rsidRPr="00F16D22">
              <w:rPr>
                <w:rFonts w:cs="Arial"/>
                <w:b/>
              </w:rPr>
              <w:t>:</w:t>
            </w:r>
          </w:p>
        </w:tc>
      </w:tr>
      <w:tr w:rsidR="007A368F" w:rsidRPr="00B91C3C" w:rsidTr="007A368F">
        <w:tc>
          <w:tcPr>
            <w:tcW w:w="9242" w:type="dxa"/>
          </w:tcPr>
          <w:p w:rsidR="007A368F" w:rsidRPr="006E753E" w:rsidRDefault="007A368F" w:rsidP="009B5895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6E753E">
              <w:rPr>
                <w:rFonts w:ascii="Arial" w:hAnsi="Arial" w:cs="Arial"/>
                <w:b/>
                <w:noProof/>
                <w:lang w:val="en-IE" w:eastAsia="en-IE"/>
              </w:rPr>
              <w:drawing>
                <wp:inline distT="0" distB="0" distL="0" distR="0" wp14:anchorId="4B2BB2BE" wp14:editId="6674FDE9">
                  <wp:extent cx="457200" cy="361950"/>
                  <wp:effectExtent l="19050" t="0" r="0" b="0"/>
                  <wp:docPr id="4" name="Bild 15" descr="j034631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" descr="j034631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753E">
              <w:rPr>
                <w:rFonts w:ascii="Arial" w:hAnsi="Arial" w:cs="Arial"/>
                <w:b/>
              </w:rPr>
              <w:t xml:space="preserve">  Do not forget safety glasses and lab coat</w:t>
            </w:r>
            <w:r w:rsidRPr="006E753E">
              <w:rPr>
                <w:rFonts w:ascii="Arial" w:hAnsi="Arial" w:cs="Arial"/>
                <w:b/>
                <w:color w:val="000000"/>
              </w:rPr>
              <w:t xml:space="preserve">! </w:t>
            </w:r>
          </w:p>
          <w:p w:rsidR="007A368F" w:rsidRDefault="007A368F" w:rsidP="009B5895">
            <w:pPr>
              <w:spacing w:line="276" w:lineRule="auto"/>
              <w:jc w:val="both"/>
              <w:rPr>
                <w:lang w:val="en-US"/>
              </w:rPr>
            </w:pPr>
          </w:p>
          <w:p w:rsidR="007A368F" w:rsidRPr="003B6736" w:rsidRDefault="007A368F" w:rsidP="009B589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B6736">
              <w:rPr>
                <w:sz w:val="24"/>
                <w:szCs w:val="24"/>
              </w:rPr>
              <w:t xml:space="preserve">This experiment will help to study the reaction between fats or fatty acids and chitosan in solutions of different pH-values. </w:t>
            </w:r>
          </w:p>
          <w:p w:rsidR="007A368F" w:rsidRPr="003B6736" w:rsidRDefault="007A368F" w:rsidP="009B5895">
            <w:pPr>
              <w:spacing w:line="276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  <w:p w:rsidR="007A368F" w:rsidRPr="007A368F" w:rsidRDefault="007A368F" w:rsidP="007A368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cs="Arial"/>
                <w:b/>
                <w:sz w:val="24"/>
                <w:szCs w:val="24"/>
                <w:lang w:val="de-DE"/>
              </w:rPr>
            </w:pPr>
            <w:r w:rsidRPr="007A368F">
              <w:rPr>
                <w:sz w:val="24"/>
                <w:szCs w:val="24"/>
              </w:rPr>
              <w:t xml:space="preserve">Fill 5 ml of the above mentioned hydrochloric acid into a test tube and add dropwise 0.2 ml oleic acid. </w:t>
            </w:r>
            <w:r w:rsidRPr="007A368F">
              <w:rPr>
                <w:sz w:val="24"/>
                <w:szCs w:val="24"/>
                <w:lang w:val="de-DE"/>
              </w:rPr>
              <w:t xml:space="preserve">Shake the mixture and watch. After shaking add 0.1 g solid chitosan. </w:t>
            </w:r>
          </w:p>
          <w:p w:rsidR="007A368F" w:rsidRPr="007A368F" w:rsidRDefault="007A368F" w:rsidP="007A368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cs="Arial"/>
                <w:b/>
                <w:sz w:val="24"/>
                <w:szCs w:val="24"/>
                <w:lang w:val="de-DE"/>
              </w:rPr>
            </w:pPr>
            <w:r w:rsidRPr="007A368F">
              <w:rPr>
                <w:sz w:val="24"/>
                <w:szCs w:val="24"/>
                <w:lang w:val="en-US"/>
              </w:rPr>
              <w:t xml:space="preserve">In a second test tube prepare a solution of 5 ml water with 5 drops oft he above mentioned sodium hydorxid solution. </w:t>
            </w:r>
            <w:r w:rsidRPr="007A368F">
              <w:rPr>
                <w:sz w:val="24"/>
                <w:szCs w:val="24"/>
                <w:lang w:val="de-DE"/>
              </w:rPr>
              <w:t xml:space="preserve">Add 0.2 ml oleic acid. </w:t>
            </w:r>
            <w:r w:rsidRPr="007A368F">
              <w:rPr>
                <w:sz w:val="24"/>
                <w:szCs w:val="24"/>
                <w:lang w:val="en-US"/>
              </w:rPr>
              <w:t xml:space="preserve">Shake the mixture and watch After shaking add 0.1 g solid chitosan. </w:t>
            </w:r>
          </w:p>
          <w:p w:rsidR="007A368F" w:rsidRPr="007A368F" w:rsidRDefault="007A368F" w:rsidP="007A368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7A368F">
              <w:rPr>
                <w:sz w:val="24"/>
                <w:szCs w:val="24"/>
                <w:lang w:val="en-US"/>
              </w:rPr>
              <w:t xml:space="preserve">Fill 5 ml water into a third test tube and add 0.2 ml oleic acid. Shake the mixture and watch. After shaking add 0.1 g solid chitosan. </w:t>
            </w:r>
          </w:p>
          <w:p w:rsidR="007A368F" w:rsidRPr="007A368F" w:rsidRDefault="007A368F" w:rsidP="007A368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7A368F">
              <w:rPr>
                <w:sz w:val="24"/>
                <w:szCs w:val="24"/>
                <w:lang w:val="en-US"/>
              </w:rPr>
              <w:t xml:space="preserve">Repeat the experiments while replacing the oleic acid by sunflower oil. </w:t>
            </w:r>
          </w:p>
          <w:p w:rsidR="007A368F" w:rsidRPr="007A368F" w:rsidRDefault="007A368F" w:rsidP="007A368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cs="Arial"/>
                <w:b/>
                <w:sz w:val="24"/>
                <w:szCs w:val="24"/>
                <w:lang w:val="en-US"/>
              </w:rPr>
            </w:pPr>
            <w:r w:rsidRPr="007A368F">
              <w:rPr>
                <w:sz w:val="24"/>
                <w:szCs w:val="24"/>
                <w:lang w:val="en-US"/>
              </w:rPr>
              <w:t>You may also repeat the experiments by changing the pH-values, using other fats and oils, using a fat soluble dye to make the process better visible.</w:t>
            </w:r>
          </w:p>
          <w:p w:rsidR="007A368F" w:rsidRPr="00B91C3C" w:rsidRDefault="007A368F" w:rsidP="007A368F">
            <w:pPr>
              <w:pStyle w:val="ListParagraph"/>
              <w:spacing w:line="276" w:lineRule="auto"/>
              <w:ind w:left="284"/>
              <w:jc w:val="both"/>
              <w:rPr>
                <w:rFonts w:cs="Arial"/>
                <w:b/>
                <w:lang w:val="en-US"/>
              </w:rPr>
            </w:pPr>
          </w:p>
        </w:tc>
      </w:tr>
      <w:tr w:rsidR="007A368F" w:rsidRPr="004556D7" w:rsidTr="007A368F">
        <w:tc>
          <w:tcPr>
            <w:tcW w:w="9242" w:type="dxa"/>
            <w:shd w:val="clear" w:color="auto" w:fill="D9D9D9" w:themeFill="background1" w:themeFillShade="D9"/>
          </w:tcPr>
          <w:p w:rsidR="007A368F" w:rsidRPr="00F16D22" w:rsidRDefault="007A368F" w:rsidP="009B5895">
            <w:pPr>
              <w:spacing w:line="276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Disposal of wastes</w:t>
            </w:r>
            <w:r w:rsidRPr="00F16D22">
              <w:rPr>
                <w:rFonts w:cs="Arial"/>
                <w:b/>
              </w:rPr>
              <w:t>:</w:t>
            </w:r>
          </w:p>
        </w:tc>
      </w:tr>
      <w:tr w:rsidR="007A368F" w:rsidRPr="003B6736" w:rsidTr="007A368F">
        <w:tc>
          <w:tcPr>
            <w:tcW w:w="9242" w:type="dxa"/>
          </w:tcPr>
          <w:p w:rsidR="007A368F" w:rsidRPr="003B6736" w:rsidRDefault="007A368F" w:rsidP="009B5895">
            <w:pPr>
              <w:tabs>
                <w:tab w:val="left" w:pos="1346"/>
              </w:tabs>
              <w:spacing w:line="276" w:lineRule="auto"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3B6736">
              <w:rPr>
                <w:rFonts w:cs="Arial"/>
                <w:sz w:val="24"/>
                <w:szCs w:val="24"/>
                <w:lang w:val="en-US"/>
              </w:rPr>
              <w:t>The solutions can be poured down the sink.</w:t>
            </w:r>
          </w:p>
          <w:p w:rsidR="007A368F" w:rsidRPr="003B6736" w:rsidRDefault="007A368F" w:rsidP="009B5895">
            <w:pPr>
              <w:tabs>
                <w:tab w:val="left" w:pos="1346"/>
              </w:tabs>
              <w:spacing w:line="276" w:lineRule="auto"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7A368F" w:rsidRPr="004556D7" w:rsidTr="007A368F">
        <w:tc>
          <w:tcPr>
            <w:tcW w:w="9242" w:type="dxa"/>
            <w:shd w:val="clear" w:color="auto" w:fill="D9D9D9" w:themeFill="background1" w:themeFillShade="D9"/>
          </w:tcPr>
          <w:p w:rsidR="007A368F" w:rsidRPr="00F16D22" w:rsidRDefault="007A368F" w:rsidP="009B5895">
            <w:pPr>
              <w:spacing w:line="276" w:lineRule="auto"/>
              <w:jc w:val="both"/>
              <w:rPr>
                <w:rFonts w:cs="Arial"/>
                <w:b/>
              </w:rPr>
            </w:pPr>
            <w:r w:rsidRPr="00F16D22">
              <w:rPr>
                <w:rFonts w:cs="Arial"/>
                <w:b/>
              </w:rPr>
              <w:t>Quelle:</w:t>
            </w:r>
          </w:p>
        </w:tc>
      </w:tr>
      <w:tr w:rsidR="007A368F" w:rsidRPr="003B6736" w:rsidTr="007A368F">
        <w:tc>
          <w:tcPr>
            <w:tcW w:w="9242" w:type="dxa"/>
          </w:tcPr>
          <w:p w:rsidR="007A368F" w:rsidRPr="003B6736" w:rsidRDefault="007A368F" w:rsidP="009B5895">
            <w:pPr>
              <w:spacing w:line="276" w:lineRule="auto"/>
              <w:ind w:left="567" w:hanging="567"/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3B6736">
              <w:rPr>
                <w:rFonts w:cs="Arial"/>
                <w:sz w:val="24"/>
                <w:szCs w:val="24"/>
                <w:lang w:val="en-US"/>
              </w:rPr>
              <w:t>Gräber, W. &amp; Ledwig, G. (2011/ 2012), current work, IPN Kiel.</w:t>
            </w:r>
          </w:p>
        </w:tc>
      </w:tr>
    </w:tbl>
    <w:p w:rsidR="007A368F" w:rsidRDefault="007A368F" w:rsidP="007A368F">
      <w:pPr>
        <w:pStyle w:val="Text2"/>
        <w:spacing w:after="0"/>
        <w:rPr>
          <w:color w:val="000000"/>
          <w:kern w:val="28"/>
          <w:sz w:val="24"/>
          <w:lang w:val="en-US" w:eastAsia="en-GB"/>
        </w:rPr>
      </w:pPr>
    </w:p>
    <w:p w:rsidR="00E1321F" w:rsidRDefault="00E1321F">
      <w:bookmarkStart w:id="1" w:name="_GoBack"/>
      <w:bookmarkEnd w:id="1"/>
    </w:p>
    <w:sectPr w:rsidR="00E1321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F7" w:rsidRDefault="001A29F7" w:rsidP="007A368F">
      <w:r>
        <w:separator/>
      </w:r>
    </w:p>
  </w:endnote>
  <w:endnote w:type="continuationSeparator" w:id="0">
    <w:p w:rsidR="001A29F7" w:rsidRDefault="001A29F7" w:rsidP="007A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8F" w:rsidRDefault="007A368F" w:rsidP="007A368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22037DF6" wp14:editId="7B040827">
          <wp:extent cx="690880" cy="244948"/>
          <wp:effectExtent l="0" t="0" r="0" b="3175"/>
          <wp:docPr id="1" name="Picture 1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68F" w:rsidRDefault="007A368F" w:rsidP="007A368F">
    <w:pPr>
      <w:pStyle w:val="Footer"/>
    </w:pPr>
    <w:r>
      <w:t>ESTABLISH: 244749</w:t>
    </w:r>
    <w:r>
      <w:ptab w:relativeTo="margin" w:alignment="center" w:leader="none"/>
    </w:r>
    <w:r>
      <w:t>Chitosan – Fatmagnet?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1A29F7" w:rsidRPr="001A29F7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F7" w:rsidRDefault="001A29F7" w:rsidP="007A368F">
      <w:r>
        <w:separator/>
      </w:r>
    </w:p>
  </w:footnote>
  <w:footnote w:type="continuationSeparator" w:id="0">
    <w:p w:rsidR="001A29F7" w:rsidRDefault="001A29F7" w:rsidP="007A3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6F73"/>
    <w:multiLevelType w:val="hybridMultilevel"/>
    <w:tmpl w:val="AB6E2310"/>
    <w:lvl w:ilvl="0" w:tplc="0226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8F"/>
    <w:rsid w:val="00007D5F"/>
    <w:rsid w:val="000A7CF2"/>
    <w:rsid w:val="00176EBC"/>
    <w:rsid w:val="001A29F7"/>
    <w:rsid w:val="001E183A"/>
    <w:rsid w:val="002546EB"/>
    <w:rsid w:val="00282186"/>
    <w:rsid w:val="002A463A"/>
    <w:rsid w:val="00355E34"/>
    <w:rsid w:val="003B3AA7"/>
    <w:rsid w:val="00477A43"/>
    <w:rsid w:val="00617D76"/>
    <w:rsid w:val="00660B3C"/>
    <w:rsid w:val="00695FE5"/>
    <w:rsid w:val="006E57DF"/>
    <w:rsid w:val="007022E1"/>
    <w:rsid w:val="007308CB"/>
    <w:rsid w:val="00733929"/>
    <w:rsid w:val="007A0A88"/>
    <w:rsid w:val="007A368F"/>
    <w:rsid w:val="008D36AE"/>
    <w:rsid w:val="009223FE"/>
    <w:rsid w:val="0096620E"/>
    <w:rsid w:val="009823A5"/>
    <w:rsid w:val="00A31589"/>
    <w:rsid w:val="00A47B88"/>
    <w:rsid w:val="00A5279E"/>
    <w:rsid w:val="00A631B4"/>
    <w:rsid w:val="00A66EEE"/>
    <w:rsid w:val="00B2147C"/>
    <w:rsid w:val="00BA7779"/>
    <w:rsid w:val="00BE0824"/>
    <w:rsid w:val="00BF08E5"/>
    <w:rsid w:val="00C05D34"/>
    <w:rsid w:val="00C24CB2"/>
    <w:rsid w:val="00C57958"/>
    <w:rsid w:val="00C864E9"/>
    <w:rsid w:val="00CB5FA5"/>
    <w:rsid w:val="00DA39A9"/>
    <w:rsid w:val="00DE44FA"/>
    <w:rsid w:val="00E1321F"/>
    <w:rsid w:val="00ED69C7"/>
    <w:rsid w:val="00EF26BB"/>
    <w:rsid w:val="00F10F68"/>
    <w:rsid w:val="00F506D8"/>
    <w:rsid w:val="00F546E5"/>
    <w:rsid w:val="00FB0A5C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8F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7A368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368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A368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7A368F"/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rsid w:val="007A36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8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styleId="Hyperlink">
    <w:name w:val="Hyperlink"/>
    <w:rsid w:val="007A368F"/>
    <w:rPr>
      <w:color w:val="0000FF"/>
      <w:u w:val="single"/>
    </w:rPr>
  </w:style>
  <w:style w:type="paragraph" w:styleId="NormalWeb">
    <w:name w:val="Normal (Web)"/>
    <w:basedOn w:val="Normal"/>
    <w:uiPriority w:val="99"/>
    <w:rsid w:val="007A368F"/>
    <w:pPr>
      <w:spacing w:before="100" w:beforeAutospacing="1" w:after="100" w:afterAutospacing="1"/>
    </w:pPr>
    <w:rPr>
      <w:rFonts w:ascii="Times New Roman" w:eastAsia="Batang" w:hAnsi="Times New Roman"/>
      <w:color w:val="auto"/>
      <w:kern w:val="0"/>
      <w:sz w:val="24"/>
      <w:szCs w:val="24"/>
      <w:lang w:val="en-US" w:eastAsia="ko-KR"/>
    </w:rPr>
  </w:style>
  <w:style w:type="paragraph" w:styleId="Caption">
    <w:name w:val="caption"/>
    <w:basedOn w:val="Normal"/>
    <w:next w:val="Normal"/>
    <w:uiPriority w:val="35"/>
    <w:qFormat/>
    <w:rsid w:val="007A368F"/>
    <w:rPr>
      <w:b/>
      <w:bCs/>
    </w:rPr>
  </w:style>
  <w:style w:type="paragraph" w:styleId="BodyText">
    <w:name w:val="Body Text"/>
    <w:basedOn w:val="Normal"/>
    <w:link w:val="BodyTextChar"/>
    <w:rsid w:val="007A368F"/>
    <w:pPr>
      <w:autoSpaceDE w:val="0"/>
      <w:autoSpaceDN w:val="0"/>
      <w:adjustRightInd w:val="0"/>
    </w:pPr>
    <w:rPr>
      <w:rFonts w:cs="Arial"/>
      <w:color w:val="auto"/>
      <w:kern w:val="0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A368F"/>
    <w:rPr>
      <w:rFonts w:ascii="Arial" w:eastAsia="Times New Roman" w:hAnsi="Arial" w:cs="Arial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7A3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368F"/>
    <w:pPr>
      <w:ind w:left="720"/>
      <w:contextualSpacing/>
    </w:pPr>
  </w:style>
  <w:style w:type="paragraph" w:customStyle="1" w:styleId="Text2">
    <w:name w:val="Text 2"/>
    <w:basedOn w:val="BodyText"/>
    <w:rsid w:val="007A368F"/>
    <w:pPr>
      <w:autoSpaceDE/>
      <w:autoSpaceDN/>
      <w:adjustRightInd/>
      <w:spacing w:after="60"/>
      <w:jc w:val="both"/>
    </w:pPr>
    <w:rPr>
      <w:rFonts w:cs="Times New Roman"/>
      <w:sz w:val="20"/>
      <w:szCs w:val="24"/>
      <w:lang w:val="de-DE" w:eastAsia="de-DE"/>
    </w:rPr>
  </w:style>
  <w:style w:type="character" w:customStyle="1" w:styleId="Heading1Char1">
    <w:name w:val="Heading 1 Char1"/>
    <w:basedOn w:val="DefaultParagraphFont"/>
    <w:link w:val="Heading1"/>
    <w:rsid w:val="007A368F"/>
    <w:rPr>
      <w:rFonts w:ascii="Arial" w:eastAsia="Times New Roman" w:hAnsi="Arial" w:cs="Arial"/>
      <w:b/>
      <w:bCs/>
      <w:color w:val="000000"/>
      <w:kern w:val="32"/>
      <w:sz w:val="32"/>
      <w:szCs w:val="3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68F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A36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68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8F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7A368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368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A368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7A368F"/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rsid w:val="007A36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68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styleId="Hyperlink">
    <w:name w:val="Hyperlink"/>
    <w:rsid w:val="007A368F"/>
    <w:rPr>
      <w:color w:val="0000FF"/>
      <w:u w:val="single"/>
    </w:rPr>
  </w:style>
  <w:style w:type="paragraph" w:styleId="NormalWeb">
    <w:name w:val="Normal (Web)"/>
    <w:basedOn w:val="Normal"/>
    <w:uiPriority w:val="99"/>
    <w:rsid w:val="007A368F"/>
    <w:pPr>
      <w:spacing w:before="100" w:beforeAutospacing="1" w:after="100" w:afterAutospacing="1"/>
    </w:pPr>
    <w:rPr>
      <w:rFonts w:ascii="Times New Roman" w:eastAsia="Batang" w:hAnsi="Times New Roman"/>
      <w:color w:val="auto"/>
      <w:kern w:val="0"/>
      <w:sz w:val="24"/>
      <w:szCs w:val="24"/>
      <w:lang w:val="en-US" w:eastAsia="ko-KR"/>
    </w:rPr>
  </w:style>
  <w:style w:type="paragraph" w:styleId="Caption">
    <w:name w:val="caption"/>
    <w:basedOn w:val="Normal"/>
    <w:next w:val="Normal"/>
    <w:uiPriority w:val="35"/>
    <w:qFormat/>
    <w:rsid w:val="007A368F"/>
    <w:rPr>
      <w:b/>
      <w:bCs/>
    </w:rPr>
  </w:style>
  <w:style w:type="paragraph" w:styleId="BodyText">
    <w:name w:val="Body Text"/>
    <w:basedOn w:val="Normal"/>
    <w:link w:val="BodyTextChar"/>
    <w:rsid w:val="007A368F"/>
    <w:pPr>
      <w:autoSpaceDE w:val="0"/>
      <w:autoSpaceDN w:val="0"/>
      <w:adjustRightInd w:val="0"/>
    </w:pPr>
    <w:rPr>
      <w:rFonts w:cs="Arial"/>
      <w:color w:val="auto"/>
      <w:kern w:val="0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A368F"/>
    <w:rPr>
      <w:rFonts w:ascii="Arial" w:eastAsia="Times New Roman" w:hAnsi="Arial" w:cs="Arial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7A3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368F"/>
    <w:pPr>
      <w:ind w:left="720"/>
      <w:contextualSpacing/>
    </w:pPr>
  </w:style>
  <w:style w:type="paragraph" w:customStyle="1" w:styleId="Text2">
    <w:name w:val="Text 2"/>
    <w:basedOn w:val="BodyText"/>
    <w:rsid w:val="007A368F"/>
    <w:pPr>
      <w:autoSpaceDE/>
      <w:autoSpaceDN/>
      <w:adjustRightInd/>
      <w:spacing w:after="60"/>
      <w:jc w:val="both"/>
    </w:pPr>
    <w:rPr>
      <w:rFonts w:cs="Times New Roman"/>
      <w:sz w:val="20"/>
      <w:szCs w:val="24"/>
      <w:lang w:val="de-DE" w:eastAsia="de-DE"/>
    </w:rPr>
  </w:style>
  <w:style w:type="character" w:customStyle="1" w:styleId="Heading1Char1">
    <w:name w:val="Heading 1 Char1"/>
    <w:basedOn w:val="DefaultParagraphFont"/>
    <w:link w:val="Heading1"/>
    <w:rsid w:val="007A368F"/>
    <w:rPr>
      <w:rFonts w:ascii="Arial" w:eastAsia="Times New Roman" w:hAnsi="Arial" w:cs="Arial"/>
      <w:b/>
      <w:bCs/>
      <w:color w:val="000000"/>
      <w:kern w:val="32"/>
      <w:sz w:val="32"/>
      <w:szCs w:val="3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68F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A36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68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21"/>
    <w:rsid w:val="00D90E61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34CE7A1553424680BCFCC9ED54F6A8">
    <w:name w:val="E234CE7A1553424680BCFCC9ED54F6A8"/>
    <w:rsid w:val="00FE53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34CE7A1553424680BCFCC9ED54F6A8">
    <w:name w:val="E234CE7A1553424680BCFCC9ED54F6A8"/>
    <w:rsid w:val="00FE5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&lt;/Experiment A: Chitosan and Fat/ Fatty Acids </vt:lpstr>
      <vt:lpstr/>
      <vt:lpstr>&gt;</vt:lpstr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1</cp:revision>
  <dcterms:created xsi:type="dcterms:W3CDTF">2013-08-19T13:14:00Z</dcterms:created>
  <dcterms:modified xsi:type="dcterms:W3CDTF">2013-08-19T13:15:00Z</dcterms:modified>
</cp:coreProperties>
</file>